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120" w:line="240" w:lineRule="auto"/>
        <w:jc w:val="center"/>
        <w:rPr>
          <w:rFonts w:ascii="宋体" w:hAnsi="宋体"/>
        </w:rPr>
      </w:pPr>
      <w:bookmarkStart w:id="0" w:name="_Toc531017885"/>
      <w:bookmarkStart w:id="1" w:name="_Toc531019246"/>
      <w:bookmarkStart w:id="2" w:name="_Toc25136930"/>
      <w:bookmarkStart w:id="9" w:name="_GoBack"/>
      <w:r>
        <w:rPr>
          <w:rFonts w:hint="eastAsia" w:ascii="宋体" w:hAnsi="宋体"/>
        </w:rPr>
        <w:t>评分用表</w:t>
      </w:r>
      <w:bookmarkEnd w:id="0"/>
      <w:bookmarkEnd w:id="1"/>
      <w:bookmarkEnd w:id="2"/>
    </w:p>
    <w:bookmarkEnd w:id="9"/>
    <w:p>
      <w:pPr>
        <w:spacing w:line="440" w:lineRule="exact"/>
        <w:jc w:val="left"/>
        <w:rPr>
          <w:rFonts w:ascii="宋体" w:hAnsi="宋体"/>
          <w:b/>
          <w:bCs/>
          <w:sz w:val="24"/>
        </w:rPr>
      </w:pPr>
    </w:p>
    <w:p>
      <w:pPr>
        <w:spacing w:line="440" w:lineRule="exact"/>
        <w:jc w:val="left"/>
        <w:rPr>
          <w:rFonts w:ascii="宋体" w:hAnsi="宋体"/>
          <w:b/>
          <w:bCs/>
          <w:sz w:val="24"/>
        </w:rPr>
      </w:pPr>
      <w:r>
        <w:rPr>
          <w:rFonts w:ascii="宋体" w:hAnsi="宋体"/>
          <w:b/>
          <w:bCs/>
          <w:sz w:val="24"/>
        </w:rPr>
        <w:t>附表1</w:t>
      </w:r>
      <w:r>
        <w:rPr>
          <w:rFonts w:hint="eastAsia" w:ascii="宋体" w:hAnsi="宋体"/>
          <w:b/>
          <w:bCs/>
          <w:sz w:val="24"/>
        </w:rPr>
        <w:t>：                                          资格审查</w:t>
      </w:r>
      <w:r>
        <w:rPr>
          <w:rFonts w:ascii="宋体" w:hAnsi="宋体"/>
          <w:b/>
          <w:bCs/>
          <w:sz w:val="24"/>
        </w:rPr>
        <w:t>记录表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15"/>
        <w:gridCol w:w="3544"/>
        <w:gridCol w:w="3157"/>
        <w:gridCol w:w="1487"/>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28" w:type="dxa"/>
            <w:vMerge w:val="restart"/>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序号</w:t>
            </w:r>
          </w:p>
        </w:tc>
        <w:tc>
          <w:tcPr>
            <w:tcW w:w="2115" w:type="dxa"/>
            <w:vMerge w:val="restart"/>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项目内容</w:t>
            </w:r>
          </w:p>
        </w:tc>
        <w:tc>
          <w:tcPr>
            <w:tcW w:w="3544" w:type="dxa"/>
            <w:vMerge w:val="restart"/>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合格条件</w:t>
            </w:r>
          </w:p>
        </w:tc>
        <w:tc>
          <w:tcPr>
            <w:tcW w:w="3157" w:type="dxa"/>
            <w:vMerge w:val="restart"/>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申请人具备</w:t>
            </w:r>
          </w:p>
          <w:p>
            <w:pPr>
              <w:jc w:val="center"/>
              <w:rPr>
                <w:rFonts w:ascii="宋体" w:hAnsi="宋体"/>
                <w:b/>
                <w:szCs w:val="21"/>
              </w:rPr>
            </w:pPr>
            <w:r>
              <w:rPr>
                <w:rFonts w:hint="eastAsia" w:ascii="宋体" w:hAnsi="宋体"/>
                <w:b/>
                <w:szCs w:val="21"/>
              </w:rPr>
              <w:t>的条件或说明</w:t>
            </w:r>
          </w:p>
        </w:tc>
        <w:tc>
          <w:tcPr>
            <w:tcW w:w="460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28" w:type="dxa"/>
            <w:vMerge w:val="continue"/>
            <w:tcBorders>
              <w:left w:val="single" w:color="auto" w:sz="4" w:space="0"/>
              <w:bottom w:val="single" w:color="auto" w:sz="4" w:space="0"/>
              <w:right w:val="single" w:color="auto" w:sz="4" w:space="0"/>
            </w:tcBorders>
            <w:vAlign w:val="center"/>
          </w:tcPr>
          <w:p>
            <w:pPr>
              <w:jc w:val="center"/>
              <w:rPr>
                <w:rFonts w:ascii="宋体" w:hAnsi="宋体"/>
                <w:b/>
                <w:szCs w:val="21"/>
              </w:rPr>
            </w:pPr>
          </w:p>
        </w:tc>
        <w:tc>
          <w:tcPr>
            <w:tcW w:w="2115" w:type="dxa"/>
            <w:vMerge w:val="continue"/>
            <w:tcBorders>
              <w:left w:val="single" w:color="auto" w:sz="4" w:space="0"/>
              <w:bottom w:val="single" w:color="auto" w:sz="4" w:space="0"/>
              <w:right w:val="single" w:color="auto" w:sz="4" w:space="0"/>
            </w:tcBorders>
            <w:vAlign w:val="center"/>
          </w:tcPr>
          <w:p>
            <w:pPr>
              <w:jc w:val="center"/>
              <w:rPr>
                <w:rFonts w:ascii="宋体" w:hAnsi="宋体"/>
                <w:b/>
                <w:szCs w:val="21"/>
              </w:rPr>
            </w:pPr>
          </w:p>
        </w:tc>
        <w:tc>
          <w:tcPr>
            <w:tcW w:w="3544" w:type="dxa"/>
            <w:vMerge w:val="continue"/>
            <w:tcBorders>
              <w:left w:val="single" w:color="auto" w:sz="4" w:space="0"/>
              <w:bottom w:val="single" w:color="auto" w:sz="4" w:space="0"/>
              <w:right w:val="single" w:color="auto" w:sz="4" w:space="0"/>
            </w:tcBorders>
            <w:vAlign w:val="center"/>
          </w:tcPr>
          <w:p>
            <w:pPr>
              <w:jc w:val="center"/>
              <w:rPr>
                <w:rFonts w:ascii="宋体" w:hAnsi="宋体"/>
                <w:b/>
                <w:szCs w:val="21"/>
              </w:rPr>
            </w:pPr>
          </w:p>
        </w:tc>
        <w:tc>
          <w:tcPr>
            <w:tcW w:w="3157" w:type="dxa"/>
            <w:vMerge w:val="continue"/>
            <w:tcBorders>
              <w:left w:val="single" w:color="auto" w:sz="4" w:space="0"/>
              <w:bottom w:val="single" w:color="auto" w:sz="4" w:space="0"/>
              <w:right w:val="single" w:color="auto" w:sz="4" w:space="0"/>
            </w:tcBorders>
            <w:vAlign w:val="center"/>
          </w:tcPr>
          <w:p>
            <w:pPr>
              <w:jc w:val="center"/>
              <w:rPr>
                <w:rFonts w:ascii="宋体" w:hAnsi="宋体"/>
                <w:b/>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独立</w:t>
            </w:r>
            <w:r>
              <w:rPr>
                <w:rFonts w:ascii="宋体" w:hAnsi="宋体"/>
                <w:szCs w:val="21"/>
              </w:rPr>
              <w:t>法人</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在中华人民共和国注册并具备合法运营资格，注册经营3年（含）以上且注册资本在人民币500万（含）以上的绿化养护企业。</w:t>
            </w:r>
          </w:p>
        </w:tc>
        <w:tc>
          <w:tcPr>
            <w:tcW w:w="315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提供加盖公章的企业营业执照副本复印件</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商业</w:t>
            </w:r>
            <w:r>
              <w:rPr>
                <w:rFonts w:ascii="宋体" w:hAnsi="宋体"/>
                <w:szCs w:val="21"/>
              </w:rPr>
              <w:t>信誉</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具有良好的商业信誉,财务状况良好,近三年无重大违法违规行为，具有本地化能力，公司注册地或常设服务机构在北京，具有与业务相适应的必要设施。</w:t>
            </w:r>
          </w:p>
        </w:tc>
        <w:tc>
          <w:tcPr>
            <w:tcW w:w="315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提供相应的承诺函，加盖单位公章，格式自拟。</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333333"/>
                <w:szCs w:val="21"/>
              </w:rPr>
            </w:pPr>
            <w:r>
              <w:rPr>
                <w:rFonts w:hint="eastAsia" w:ascii="宋体" w:hAnsi="宋体"/>
                <w:szCs w:val="21"/>
              </w:rPr>
              <w:t>资信证明文件</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提供2020年的审计报告复印件（加盖投标单位公章）或投标前3个月内银行出具的资信证明原件。</w:t>
            </w:r>
          </w:p>
        </w:tc>
        <w:tc>
          <w:tcPr>
            <w:tcW w:w="315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提供加盖公章的2020年的审计报告复印件或磋商前3个月内银行出具的资信证明原件。</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color w:val="333333"/>
                <w:szCs w:val="21"/>
              </w:rPr>
              <w:t>类似项目业绩</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具有类似项目业绩，目前在管或服务的类似项目不少于3个（类似项目指1万平米及以上的大型企业、国企、央企、政府类及同类项目绿植绿化养护服务经验及案例项目）。</w:t>
            </w:r>
          </w:p>
        </w:tc>
        <w:tc>
          <w:tcPr>
            <w:tcW w:w="315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提供加盖公章的合同</w:t>
            </w:r>
            <w:r>
              <w:rPr>
                <w:rFonts w:ascii="宋体" w:hAnsi="宋体"/>
                <w:szCs w:val="21"/>
              </w:rPr>
              <w:t>复印件</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bl>
    <w:p>
      <w:pPr>
        <w:ind w:left="575" w:hanging="575" w:hangingChars="274"/>
        <w:rPr>
          <w:rFonts w:ascii="宋体" w:hAnsi="宋体"/>
          <w:szCs w:val="21"/>
        </w:rPr>
      </w:pPr>
      <w:r>
        <w:rPr>
          <w:rFonts w:ascii="宋体" w:hAnsi="宋体"/>
          <w:szCs w:val="21"/>
        </w:rPr>
        <w:t>说明：1、上述各项中</w:t>
      </w:r>
      <w:r>
        <w:rPr>
          <w:rFonts w:hint="eastAsia" w:ascii="宋体" w:hAnsi="宋体"/>
          <w:szCs w:val="21"/>
        </w:rPr>
        <w:t>符合文件要求的用</w:t>
      </w:r>
      <w:r>
        <w:rPr>
          <w:rFonts w:ascii="宋体" w:hAnsi="宋体"/>
          <w:szCs w:val="21"/>
        </w:rPr>
        <w:t>“√”表示通过，</w:t>
      </w:r>
      <w:r>
        <w:rPr>
          <w:rFonts w:hint="eastAsia" w:ascii="宋体" w:hAnsi="宋体"/>
          <w:szCs w:val="21"/>
        </w:rPr>
        <w:t>不符合文件要求的用“×”表示，其中有一项为“×”，按未能通过</w:t>
      </w:r>
      <w:r>
        <w:rPr>
          <w:rFonts w:ascii="宋体" w:hAnsi="宋体"/>
          <w:szCs w:val="21"/>
        </w:rPr>
        <w:t>初步评审</w:t>
      </w:r>
      <w:r>
        <w:rPr>
          <w:rFonts w:hint="eastAsia" w:ascii="宋体" w:hAnsi="宋体"/>
          <w:szCs w:val="21"/>
        </w:rPr>
        <w:t>处理。</w:t>
      </w:r>
    </w:p>
    <w:p>
      <w:pPr>
        <w:spacing w:line="440" w:lineRule="exact"/>
        <w:ind w:left="575" w:hanging="575" w:hangingChars="274"/>
        <w:rPr>
          <w:rFonts w:ascii="宋体" w:hAnsi="宋体"/>
          <w:szCs w:val="21"/>
        </w:rPr>
      </w:pPr>
      <w:r>
        <w:rPr>
          <w:rFonts w:hint="eastAsia" w:ascii="宋体" w:hAnsi="宋体"/>
          <w:szCs w:val="21"/>
        </w:rPr>
        <w:t xml:space="preserve">      2、</w:t>
      </w:r>
      <w:r>
        <w:rPr>
          <w:rFonts w:ascii="宋体" w:hAnsi="宋体"/>
          <w:szCs w:val="21"/>
        </w:rPr>
        <w:t>本表由全体评委在共同商议的基础上给出结论，评委间意见不一致时，按照少数服从多数的原则确定</w:t>
      </w:r>
      <w:r>
        <w:rPr>
          <w:rFonts w:hint="eastAsia" w:ascii="宋体" w:hAnsi="宋体"/>
          <w:szCs w:val="21"/>
        </w:rPr>
        <w:t>。</w:t>
      </w:r>
    </w:p>
    <w:p>
      <w:pPr>
        <w:spacing w:line="440" w:lineRule="exact"/>
        <w:ind w:firstLine="630" w:firstLineChars="300"/>
        <w:rPr>
          <w:rFonts w:ascii="宋体" w:hAnsi="宋体" w:cs="Arial"/>
          <w:szCs w:val="21"/>
        </w:rPr>
        <w:sectPr>
          <w:headerReference r:id="rId3" w:type="default"/>
          <w:footerReference r:id="rId4" w:type="default"/>
          <w:pgSz w:w="16840" w:h="11907" w:orient="landscape"/>
          <w:pgMar w:top="1701" w:right="1701" w:bottom="1134" w:left="1400" w:header="851" w:footer="992" w:gutter="0"/>
          <w:cols w:space="720" w:num="1"/>
          <w:docGrid w:linePitch="312" w:charSpace="0"/>
        </w:sectPr>
      </w:pPr>
      <w:r>
        <w:rPr>
          <w:rFonts w:ascii="宋体" w:hAnsi="宋体" w:cs="Arial"/>
          <w:szCs w:val="21"/>
        </w:rPr>
        <w:t>全体评委签</w:t>
      </w:r>
      <w:r>
        <w:rPr>
          <w:rFonts w:hint="eastAsia" w:ascii="宋体" w:hAnsi="宋体" w:cs="Arial"/>
          <w:szCs w:val="21"/>
        </w:rPr>
        <w:t>字</w:t>
      </w:r>
      <w:r>
        <w:rPr>
          <w:rFonts w:ascii="宋体" w:hAnsi="宋体" w:cs="Arial"/>
          <w:szCs w:val="21"/>
        </w:rPr>
        <w:t xml:space="preserve">：         </w:t>
      </w: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 xml:space="preserve">                 </w:t>
      </w:r>
      <w:r>
        <w:rPr>
          <w:rFonts w:ascii="宋体" w:hAnsi="宋体" w:cs="Arial"/>
          <w:szCs w:val="21"/>
        </w:rPr>
        <w:t xml:space="preserve"> 日期：   年    月</w:t>
      </w:r>
      <w:r>
        <w:rPr>
          <w:rFonts w:hint="eastAsia" w:ascii="宋体" w:hAnsi="宋体" w:cs="Arial"/>
          <w:szCs w:val="21"/>
        </w:rPr>
        <w:t xml:space="preserve">    日</w:t>
      </w:r>
    </w:p>
    <w:p>
      <w:pPr>
        <w:spacing w:line="440" w:lineRule="exact"/>
        <w:rPr>
          <w:rFonts w:ascii="宋体" w:hAnsi="宋体"/>
          <w:b/>
          <w:bCs/>
          <w:sz w:val="24"/>
        </w:rPr>
      </w:pPr>
      <w:r>
        <w:rPr>
          <w:rFonts w:ascii="宋体" w:hAnsi="宋体"/>
          <w:b/>
          <w:bCs/>
          <w:sz w:val="24"/>
        </w:rPr>
        <w:t>附表</w:t>
      </w:r>
      <w:r>
        <w:rPr>
          <w:rFonts w:hint="eastAsia" w:ascii="宋体" w:hAnsi="宋体"/>
          <w:b/>
          <w:bCs/>
          <w:sz w:val="24"/>
        </w:rPr>
        <w:t>2：</w:t>
      </w:r>
    </w:p>
    <w:p>
      <w:pPr>
        <w:spacing w:line="440" w:lineRule="exact"/>
        <w:jc w:val="center"/>
        <w:rPr>
          <w:rFonts w:ascii="宋体" w:hAnsi="宋体"/>
          <w:b/>
          <w:sz w:val="24"/>
        </w:rPr>
      </w:pPr>
      <w:r>
        <w:rPr>
          <w:rFonts w:ascii="宋体" w:hAnsi="宋体"/>
          <w:b/>
          <w:sz w:val="24"/>
        </w:rPr>
        <w:t>符合性和完整性</w:t>
      </w:r>
      <w:r>
        <w:rPr>
          <w:rFonts w:hint="eastAsia" w:ascii="宋体" w:hAnsi="宋体"/>
          <w:b/>
          <w:sz w:val="24"/>
        </w:rPr>
        <w:t>检查</w:t>
      </w:r>
      <w:r>
        <w:rPr>
          <w:rFonts w:ascii="宋体" w:hAnsi="宋体"/>
          <w:b/>
          <w:sz w:val="24"/>
        </w:rPr>
        <w:t>记录表</w:t>
      </w:r>
    </w:p>
    <w:tbl>
      <w:tblPr>
        <w:tblStyle w:val="13"/>
        <w:tblW w:w="140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7676"/>
        <w:gridCol w:w="1821"/>
        <w:gridCol w:w="1985"/>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709" w:type="dxa"/>
            <w:vMerge w:val="restart"/>
            <w:tcBorders>
              <w:top w:val="single" w:color="auto" w:sz="4" w:space="0"/>
              <w:left w:val="single" w:color="auto" w:sz="4" w:space="0"/>
              <w:right w:val="single" w:color="auto" w:sz="4" w:space="0"/>
            </w:tcBorders>
            <w:vAlign w:val="center"/>
          </w:tcPr>
          <w:p>
            <w:pPr>
              <w:spacing w:beforeLines="20" w:afterLines="20" w:line="360" w:lineRule="auto"/>
              <w:jc w:val="center"/>
              <w:rPr>
                <w:rFonts w:ascii="宋体" w:hAnsi="宋体" w:cs="Arial"/>
                <w:szCs w:val="21"/>
              </w:rPr>
            </w:pPr>
            <w:r>
              <w:rPr>
                <w:rFonts w:ascii="宋体" w:hAnsi="宋体" w:cs="Arial"/>
                <w:szCs w:val="21"/>
              </w:rPr>
              <w:t>序号</w:t>
            </w:r>
          </w:p>
        </w:tc>
        <w:tc>
          <w:tcPr>
            <w:tcW w:w="7676" w:type="dxa"/>
            <w:vMerge w:val="restart"/>
            <w:tcBorders>
              <w:top w:val="single" w:color="auto" w:sz="4" w:space="0"/>
              <w:left w:val="single" w:color="auto" w:sz="4" w:space="0"/>
              <w:right w:val="single" w:color="auto" w:sz="4" w:space="0"/>
            </w:tcBorders>
            <w:vAlign w:val="center"/>
          </w:tcPr>
          <w:p>
            <w:pPr>
              <w:spacing w:beforeLines="20" w:afterLines="20" w:line="360" w:lineRule="auto"/>
              <w:jc w:val="center"/>
              <w:rPr>
                <w:rFonts w:ascii="宋体" w:hAnsi="宋体" w:cs="Arial"/>
                <w:szCs w:val="21"/>
              </w:rPr>
            </w:pPr>
            <w:r>
              <w:rPr>
                <w:rFonts w:ascii="宋体" w:hAnsi="宋体" w:cs="Arial"/>
                <w:szCs w:val="21"/>
              </w:rPr>
              <w:t>评审项目</w:t>
            </w:r>
          </w:p>
        </w:tc>
        <w:tc>
          <w:tcPr>
            <w:tcW w:w="5649" w:type="dxa"/>
            <w:gridSpan w:val="3"/>
            <w:tcBorders>
              <w:top w:val="single" w:color="auto" w:sz="4" w:space="0"/>
              <w:left w:val="single" w:color="auto" w:sz="4" w:space="0"/>
              <w:bottom w:val="single" w:color="auto" w:sz="4" w:space="0"/>
              <w:right w:val="single" w:color="auto" w:sz="4" w:space="0"/>
            </w:tcBorders>
            <w:vAlign w:val="center"/>
          </w:tcPr>
          <w:p>
            <w:pPr>
              <w:spacing w:beforeLines="20" w:afterLines="20" w:line="360" w:lineRule="auto"/>
              <w:jc w:val="center"/>
              <w:rPr>
                <w:rFonts w:ascii="宋体" w:hAnsi="宋体" w:cs="Arial"/>
                <w:szCs w:val="21"/>
              </w:rPr>
            </w:pPr>
            <w:r>
              <w:rPr>
                <w:rFonts w:ascii="宋体" w:hAnsi="宋体" w:cs="Arial"/>
                <w:szCs w:val="21"/>
              </w:rPr>
              <w:t>供应商名称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09" w:type="dxa"/>
            <w:vMerge w:val="continue"/>
            <w:tcBorders>
              <w:left w:val="single" w:color="auto" w:sz="4" w:space="0"/>
              <w:bottom w:val="single" w:color="auto" w:sz="4" w:space="0"/>
              <w:right w:val="single" w:color="auto" w:sz="4" w:space="0"/>
            </w:tcBorders>
            <w:vAlign w:val="center"/>
          </w:tcPr>
          <w:p>
            <w:pPr>
              <w:spacing w:beforeLines="20" w:afterLines="20" w:line="360" w:lineRule="auto"/>
              <w:jc w:val="center"/>
              <w:rPr>
                <w:rFonts w:ascii="宋体" w:hAnsi="宋体" w:cs="Arial"/>
                <w:szCs w:val="21"/>
              </w:rPr>
            </w:pPr>
          </w:p>
        </w:tc>
        <w:tc>
          <w:tcPr>
            <w:tcW w:w="7676" w:type="dxa"/>
            <w:vMerge w:val="continue"/>
            <w:tcBorders>
              <w:left w:val="single" w:color="auto" w:sz="4" w:space="0"/>
              <w:bottom w:val="single" w:color="auto" w:sz="4" w:space="0"/>
              <w:right w:val="single" w:color="auto" w:sz="4" w:space="0"/>
            </w:tcBorders>
            <w:vAlign w:val="center"/>
          </w:tcPr>
          <w:p>
            <w:pPr>
              <w:spacing w:beforeLines="20" w:afterLines="20" w:line="360" w:lineRule="auto"/>
              <w:jc w:val="center"/>
              <w:rPr>
                <w:rFonts w:ascii="宋体" w:hAnsi="宋体" w:cs="Arial"/>
                <w:szCs w:val="21"/>
              </w:rPr>
            </w:pPr>
          </w:p>
        </w:tc>
        <w:tc>
          <w:tcPr>
            <w:tcW w:w="1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s="Arial"/>
                <w:szCs w:val="21"/>
              </w:rPr>
            </w:pPr>
            <w:r>
              <w:rPr>
                <w:rFonts w:ascii="宋体" w:hAnsi="宋体" w:cs="Arial"/>
                <w:szCs w:val="21"/>
              </w:rPr>
              <w:t>1</w:t>
            </w:r>
          </w:p>
        </w:tc>
        <w:tc>
          <w:tcPr>
            <w:tcW w:w="7676"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r>
              <w:rPr>
                <w:rFonts w:hint="eastAsia" w:ascii="宋体" w:hAnsi="宋体"/>
                <w:szCs w:val="21"/>
              </w:rPr>
              <w:t>投标响应文件盖章齐全</w:t>
            </w:r>
            <w:r>
              <w:rPr>
                <w:rFonts w:ascii="宋体" w:hAnsi="宋体"/>
                <w:szCs w:val="21"/>
              </w:rPr>
              <w:t>，</w:t>
            </w:r>
            <w:r>
              <w:rPr>
                <w:rFonts w:hint="eastAsia" w:ascii="宋体" w:hAnsi="宋体"/>
                <w:szCs w:val="21"/>
              </w:rPr>
              <w:t>法定代表人或法定代表人授权的代理人签字或盖章齐全</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709" w:type="dxa"/>
            <w:tcBorders>
              <w:top w:val="single" w:color="auto" w:sz="4" w:space="0"/>
              <w:left w:val="single" w:color="auto" w:sz="4" w:space="0"/>
              <w:right w:val="single" w:color="auto" w:sz="4" w:space="0"/>
            </w:tcBorders>
            <w:vAlign w:val="center"/>
          </w:tcPr>
          <w:p>
            <w:pPr>
              <w:spacing w:beforeLines="25" w:afterLines="25"/>
              <w:jc w:val="center"/>
              <w:rPr>
                <w:rFonts w:ascii="宋体" w:hAnsi="宋体" w:cs="Arial"/>
                <w:szCs w:val="21"/>
              </w:rPr>
            </w:pPr>
            <w:r>
              <w:rPr>
                <w:rFonts w:hint="eastAsia" w:ascii="宋体" w:hAnsi="宋体" w:cs="Arial"/>
                <w:szCs w:val="21"/>
              </w:rPr>
              <w:t>2</w:t>
            </w:r>
          </w:p>
        </w:tc>
        <w:tc>
          <w:tcPr>
            <w:tcW w:w="7676" w:type="dxa"/>
            <w:tcBorders>
              <w:top w:val="single" w:color="auto" w:sz="4" w:space="0"/>
              <w:left w:val="single" w:color="auto" w:sz="4" w:space="0"/>
              <w:right w:val="single" w:color="auto" w:sz="4" w:space="0"/>
            </w:tcBorders>
            <w:vAlign w:val="center"/>
          </w:tcPr>
          <w:p>
            <w:pPr>
              <w:spacing w:beforeLines="25" w:afterLines="25"/>
              <w:rPr>
                <w:rFonts w:ascii="宋体" w:hAnsi="宋体" w:cs="Arial"/>
                <w:szCs w:val="21"/>
              </w:rPr>
            </w:pPr>
            <w:r>
              <w:rPr>
                <w:rFonts w:hint="eastAsia" w:ascii="宋体" w:hAnsi="宋体"/>
                <w:szCs w:val="21"/>
              </w:rPr>
              <w:t>供应商代表持有</w:t>
            </w:r>
            <w:r>
              <w:rPr>
                <w:rFonts w:ascii="宋体" w:hAnsi="宋体"/>
                <w:szCs w:val="21"/>
              </w:rPr>
              <w:t>有效的</w:t>
            </w:r>
            <w:r>
              <w:rPr>
                <w:rFonts w:hint="eastAsia" w:ascii="宋体" w:hAnsi="宋体"/>
                <w:szCs w:val="21"/>
              </w:rPr>
              <w:t>法定代表人授权书和能</w:t>
            </w:r>
            <w:r>
              <w:rPr>
                <w:rFonts w:ascii="宋体" w:hAnsi="宋体"/>
                <w:szCs w:val="21"/>
              </w:rPr>
              <w:t>证明</w:t>
            </w:r>
            <w:r>
              <w:rPr>
                <w:rFonts w:hint="eastAsia" w:ascii="宋体" w:hAnsi="宋体"/>
                <w:szCs w:val="21"/>
              </w:rPr>
              <w:t>本人身份的证件</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709" w:type="dxa"/>
            <w:tcBorders>
              <w:top w:val="single" w:color="auto" w:sz="4" w:space="0"/>
              <w:left w:val="single" w:color="auto" w:sz="4" w:space="0"/>
              <w:right w:val="single" w:color="auto" w:sz="4" w:space="0"/>
            </w:tcBorders>
            <w:vAlign w:val="center"/>
          </w:tcPr>
          <w:p>
            <w:pPr>
              <w:spacing w:beforeLines="25" w:afterLines="25"/>
              <w:jc w:val="center"/>
              <w:rPr>
                <w:rFonts w:ascii="宋体" w:hAnsi="宋体" w:cs="Arial"/>
                <w:szCs w:val="21"/>
              </w:rPr>
            </w:pPr>
            <w:r>
              <w:rPr>
                <w:rFonts w:hint="eastAsia" w:ascii="宋体" w:hAnsi="宋体" w:cs="Arial"/>
                <w:szCs w:val="21"/>
              </w:rPr>
              <w:t>3</w:t>
            </w:r>
          </w:p>
        </w:tc>
        <w:tc>
          <w:tcPr>
            <w:tcW w:w="7676" w:type="dxa"/>
            <w:tcBorders>
              <w:top w:val="single" w:color="auto" w:sz="4" w:space="0"/>
              <w:left w:val="single" w:color="auto" w:sz="4" w:space="0"/>
              <w:right w:val="single" w:color="auto" w:sz="4" w:space="0"/>
            </w:tcBorders>
            <w:vAlign w:val="center"/>
          </w:tcPr>
          <w:p>
            <w:pPr>
              <w:spacing w:beforeLines="25" w:afterLines="25"/>
              <w:rPr>
                <w:rFonts w:ascii="宋体" w:hAnsi="宋体"/>
                <w:szCs w:val="21"/>
              </w:rPr>
            </w:pPr>
            <w:r>
              <w:rPr>
                <w:rFonts w:hint="eastAsia" w:ascii="宋体" w:hAnsi="宋体"/>
                <w:szCs w:val="21"/>
              </w:rPr>
              <w:t>投标响应文件按规定的格式填写，内容齐全，没有关键字迹模糊、无法辨认的情况</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s="Arial"/>
                <w:szCs w:val="21"/>
              </w:rPr>
            </w:pPr>
            <w:r>
              <w:rPr>
                <w:rFonts w:hint="eastAsia" w:ascii="宋体" w:hAnsi="宋体" w:cs="Arial"/>
                <w:szCs w:val="21"/>
              </w:rPr>
              <w:t>4</w:t>
            </w:r>
          </w:p>
        </w:tc>
        <w:tc>
          <w:tcPr>
            <w:tcW w:w="7676"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szCs w:val="21"/>
              </w:rPr>
            </w:pPr>
            <w:r>
              <w:rPr>
                <w:rFonts w:hint="eastAsia" w:ascii="宋体" w:hAnsi="宋体"/>
                <w:szCs w:val="21"/>
              </w:rPr>
              <w:t>在一份投标响应文件中对同一项目报价唯一且</w:t>
            </w:r>
            <w:r>
              <w:rPr>
                <w:rFonts w:ascii="宋体" w:hAnsi="宋体"/>
                <w:szCs w:val="21"/>
              </w:rPr>
              <w:t>有效</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Lines="25" w:afterLines="25"/>
              <w:jc w:val="center"/>
              <w:rPr>
                <w:rFonts w:ascii="宋体" w:hAnsi="宋体" w:cs="Arial"/>
                <w:szCs w:val="21"/>
              </w:rPr>
            </w:pPr>
            <w:r>
              <w:rPr>
                <w:rFonts w:hint="eastAsia" w:ascii="宋体" w:hAnsi="宋体" w:cs="Arial"/>
                <w:szCs w:val="21"/>
              </w:rPr>
              <w:t>5</w:t>
            </w:r>
          </w:p>
        </w:tc>
        <w:tc>
          <w:tcPr>
            <w:tcW w:w="7676"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szCs w:val="21"/>
              </w:rPr>
            </w:pPr>
            <w:r>
              <w:rPr>
                <w:rFonts w:hint="eastAsia" w:ascii="宋体" w:hAnsi="宋体"/>
                <w:szCs w:val="21"/>
              </w:rPr>
              <w:t>投标响应文件完整，重要内容没有缺失</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Lines="25" w:afterLines="25"/>
              <w:jc w:val="center"/>
              <w:rPr>
                <w:rFonts w:ascii="宋体" w:hAnsi="宋体" w:cs="Arial"/>
                <w:szCs w:val="21"/>
              </w:rPr>
            </w:pPr>
            <w:r>
              <w:rPr>
                <w:rFonts w:hint="eastAsia" w:ascii="宋体" w:hAnsi="宋体" w:cs="Arial"/>
                <w:szCs w:val="21"/>
              </w:rPr>
              <w:t>6</w:t>
            </w:r>
          </w:p>
        </w:tc>
        <w:tc>
          <w:tcPr>
            <w:tcW w:w="7676"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szCs w:val="21"/>
              </w:rPr>
            </w:pPr>
            <w:r>
              <w:rPr>
                <w:rFonts w:hint="eastAsia" w:ascii="宋体" w:hAnsi="宋体"/>
                <w:szCs w:val="21"/>
              </w:rPr>
              <w:t>对评审委员会提出的质疑能合理解释或提供证明材料，对于</w:t>
            </w:r>
            <w:r>
              <w:rPr>
                <w:rFonts w:ascii="宋体" w:hAnsi="宋体"/>
                <w:szCs w:val="21"/>
              </w:rPr>
              <w:t>相关需要修正的问题</w:t>
            </w:r>
            <w:r>
              <w:rPr>
                <w:rFonts w:hint="eastAsia" w:ascii="宋体" w:hAnsi="宋体"/>
                <w:szCs w:val="21"/>
              </w:rPr>
              <w:t>能够根据评委会建议进行修正</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Lines="25" w:afterLines="25"/>
              <w:jc w:val="center"/>
              <w:rPr>
                <w:rFonts w:ascii="宋体" w:hAnsi="宋体" w:cs="Arial"/>
                <w:szCs w:val="21"/>
              </w:rPr>
            </w:pPr>
            <w:r>
              <w:rPr>
                <w:rFonts w:hint="eastAsia" w:ascii="宋体" w:hAnsi="宋体" w:cs="Arial"/>
                <w:szCs w:val="21"/>
              </w:rPr>
              <w:t>7</w:t>
            </w:r>
          </w:p>
        </w:tc>
        <w:tc>
          <w:tcPr>
            <w:tcW w:w="7676"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szCs w:val="21"/>
              </w:rPr>
            </w:pPr>
            <w:r>
              <w:rPr>
                <w:rFonts w:hint="eastAsia" w:ascii="宋体" w:hAnsi="宋体"/>
                <w:szCs w:val="21"/>
              </w:rPr>
              <w:t>投标没有采购人无法接受的条件</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Lines="25" w:afterLines="25"/>
              <w:jc w:val="center"/>
              <w:rPr>
                <w:rFonts w:ascii="宋体" w:hAnsi="宋体" w:cs="Arial"/>
                <w:szCs w:val="21"/>
              </w:rPr>
            </w:pPr>
            <w:r>
              <w:rPr>
                <w:rFonts w:hint="eastAsia" w:ascii="宋体" w:hAnsi="宋体" w:cs="Arial"/>
                <w:szCs w:val="21"/>
              </w:rPr>
              <w:t>8</w:t>
            </w:r>
          </w:p>
        </w:tc>
        <w:tc>
          <w:tcPr>
            <w:tcW w:w="7676"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szCs w:val="21"/>
              </w:rPr>
            </w:pPr>
            <w:r>
              <w:rPr>
                <w:rFonts w:hint="eastAsia" w:ascii="宋体" w:hAnsi="宋体"/>
                <w:szCs w:val="21"/>
              </w:rPr>
              <w:t>最终结论</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szCs w:val="21"/>
              </w:rPr>
            </w:pPr>
          </w:p>
        </w:tc>
      </w:tr>
    </w:tbl>
    <w:p>
      <w:pPr>
        <w:rPr>
          <w:rFonts w:ascii="宋体" w:hAnsi="宋体"/>
          <w:szCs w:val="21"/>
        </w:rPr>
      </w:pPr>
      <w:r>
        <w:rPr>
          <w:rFonts w:ascii="宋体" w:hAnsi="宋体"/>
          <w:szCs w:val="21"/>
        </w:rPr>
        <w:t>说明：1、上述各项中</w:t>
      </w:r>
      <w:r>
        <w:rPr>
          <w:rFonts w:hint="eastAsia" w:ascii="宋体" w:hAnsi="宋体"/>
          <w:szCs w:val="21"/>
        </w:rPr>
        <w:t>符合文件要求的用</w:t>
      </w:r>
      <w:r>
        <w:rPr>
          <w:rFonts w:ascii="宋体" w:hAnsi="宋体"/>
          <w:szCs w:val="21"/>
        </w:rPr>
        <w:t>“√”表示通过，</w:t>
      </w:r>
      <w:r>
        <w:rPr>
          <w:rFonts w:hint="eastAsia" w:ascii="宋体" w:hAnsi="宋体"/>
          <w:szCs w:val="21"/>
        </w:rPr>
        <w:t>不符合文件要求的用“×”表示，其中有一项为“×”，按未能通过</w:t>
      </w:r>
      <w:r>
        <w:rPr>
          <w:rFonts w:ascii="宋体" w:hAnsi="宋体"/>
          <w:szCs w:val="21"/>
        </w:rPr>
        <w:t>初步评审</w:t>
      </w:r>
      <w:r>
        <w:rPr>
          <w:rFonts w:hint="eastAsia" w:ascii="宋体" w:hAnsi="宋体"/>
          <w:szCs w:val="21"/>
        </w:rPr>
        <w:t>处理。</w:t>
      </w:r>
    </w:p>
    <w:p>
      <w:pPr>
        <w:spacing w:line="440" w:lineRule="exact"/>
        <w:rPr>
          <w:rFonts w:ascii="宋体" w:hAnsi="宋体"/>
          <w:szCs w:val="21"/>
        </w:rPr>
      </w:pPr>
      <w:r>
        <w:rPr>
          <w:rFonts w:hint="eastAsia" w:ascii="宋体" w:hAnsi="宋体"/>
          <w:szCs w:val="21"/>
        </w:rPr>
        <w:t xml:space="preserve">      2、</w:t>
      </w:r>
      <w:r>
        <w:rPr>
          <w:rFonts w:ascii="宋体" w:hAnsi="宋体"/>
          <w:szCs w:val="21"/>
        </w:rPr>
        <w:t>本表由全体评委在共同商议的基础上给出结论，评委间意见不一致时，按照少数服从多数的原则确定</w:t>
      </w:r>
      <w:r>
        <w:rPr>
          <w:rFonts w:hint="eastAsia" w:ascii="宋体" w:hAnsi="宋体"/>
          <w:szCs w:val="21"/>
        </w:rPr>
        <w:t>。</w:t>
      </w:r>
    </w:p>
    <w:p>
      <w:pPr>
        <w:spacing w:line="440" w:lineRule="exact"/>
        <w:ind w:firstLine="630" w:firstLineChars="300"/>
        <w:rPr>
          <w:rFonts w:ascii="宋体" w:hAnsi="宋体" w:cs="Arial"/>
          <w:szCs w:val="21"/>
        </w:rPr>
        <w:sectPr>
          <w:type w:val="nextColumn"/>
          <w:pgSz w:w="16840" w:h="11907" w:orient="landscape"/>
          <w:pgMar w:top="1701" w:right="1701" w:bottom="1134" w:left="1400" w:header="851" w:footer="992" w:gutter="0"/>
          <w:cols w:space="720" w:num="1"/>
          <w:docGrid w:linePitch="312" w:charSpace="0"/>
        </w:sectPr>
      </w:pPr>
      <w:r>
        <w:rPr>
          <w:rFonts w:ascii="宋体" w:hAnsi="宋体" w:cs="Arial"/>
          <w:szCs w:val="21"/>
        </w:rPr>
        <w:t>全体评委签</w:t>
      </w:r>
      <w:r>
        <w:rPr>
          <w:rFonts w:hint="eastAsia" w:ascii="宋体" w:hAnsi="宋体" w:cs="Arial"/>
          <w:szCs w:val="21"/>
        </w:rPr>
        <w:t>字</w:t>
      </w:r>
      <w:r>
        <w:rPr>
          <w:rFonts w:ascii="宋体" w:hAnsi="宋体" w:cs="Arial"/>
          <w:szCs w:val="21"/>
        </w:rPr>
        <w:t xml:space="preserve">：         </w:t>
      </w: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 xml:space="preserve">                 </w:t>
      </w:r>
      <w:r>
        <w:rPr>
          <w:rFonts w:ascii="宋体" w:hAnsi="宋体" w:cs="Arial"/>
          <w:szCs w:val="21"/>
        </w:rPr>
        <w:t xml:space="preserve"> 日期：   年    月</w:t>
      </w:r>
      <w:r>
        <w:rPr>
          <w:rFonts w:hint="eastAsia" w:ascii="宋体" w:hAnsi="宋体" w:cs="Arial"/>
          <w:szCs w:val="21"/>
        </w:rPr>
        <w:t xml:space="preserve">    日</w:t>
      </w:r>
    </w:p>
    <w:p>
      <w:pPr>
        <w:spacing w:line="440" w:lineRule="exact"/>
        <w:rPr>
          <w:rFonts w:ascii="宋体" w:hAnsi="宋体"/>
          <w:sz w:val="24"/>
        </w:rPr>
      </w:pPr>
      <w:r>
        <w:rPr>
          <w:rFonts w:ascii="宋体" w:hAnsi="宋体"/>
          <w:b/>
          <w:bCs/>
          <w:sz w:val="24"/>
        </w:rPr>
        <w:t>附表</w:t>
      </w:r>
      <w:r>
        <w:rPr>
          <w:rFonts w:hint="eastAsia" w:ascii="宋体" w:hAnsi="宋体"/>
          <w:b/>
          <w:sz w:val="24"/>
        </w:rPr>
        <w:t>3：</w:t>
      </w:r>
      <w:r>
        <w:rPr>
          <w:rFonts w:hint="eastAsia" w:ascii="宋体" w:hAnsi="宋体"/>
          <w:sz w:val="24"/>
        </w:rPr>
        <w:t xml:space="preserve"> </w:t>
      </w:r>
    </w:p>
    <w:p>
      <w:pPr>
        <w:spacing w:line="440" w:lineRule="exact"/>
        <w:jc w:val="center"/>
        <w:rPr>
          <w:rFonts w:ascii="宋体" w:hAnsi="宋体"/>
          <w:b/>
          <w:sz w:val="30"/>
          <w:szCs w:val="30"/>
        </w:rPr>
      </w:pPr>
      <w:r>
        <w:rPr>
          <w:rFonts w:hint="eastAsia" w:ascii="宋体" w:hAnsi="宋体"/>
          <w:b/>
          <w:sz w:val="30"/>
          <w:szCs w:val="30"/>
        </w:rPr>
        <w:t>详细评审</w:t>
      </w:r>
      <w:r>
        <w:rPr>
          <w:rFonts w:ascii="宋体" w:hAnsi="宋体"/>
          <w:b/>
          <w:sz w:val="30"/>
          <w:szCs w:val="30"/>
        </w:rPr>
        <w:t>评分记录表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182"/>
        <w:gridCol w:w="6950"/>
        <w:gridCol w:w="1134"/>
        <w:gridCol w:w="1134"/>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blHeader/>
          <w:jc w:val="center"/>
        </w:trPr>
        <w:tc>
          <w:tcPr>
            <w:tcW w:w="10269" w:type="dxa"/>
            <w:gridSpan w:val="3"/>
            <w:vMerge w:val="restart"/>
            <w:vAlign w:val="center"/>
          </w:tcPr>
          <w:p>
            <w:pPr>
              <w:adjustRightInd w:val="0"/>
              <w:snapToGrid w:val="0"/>
              <w:jc w:val="center"/>
              <w:rPr>
                <w:rFonts w:ascii="宋体" w:hAnsi="宋体"/>
                <w:b/>
                <w:bCs/>
                <w:szCs w:val="21"/>
              </w:rPr>
            </w:pPr>
            <w:r>
              <w:rPr>
                <w:rFonts w:hint="eastAsia" w:ascii="宋体" w:hAnsi="宋体"/>
                <w:b/>
                <w:bCs/>
                <w:szCs w:val="21"/>
              </w:rPr>
              <w:t>评分原则、标准</w:t>
            </w:r>
          </w:p>
        </w:tc>
        <w:tc>
          <w:tcPr>
            <w:tcW w:w="3303" w:type="dxa"/>
            <w:gridSpan w:val="3"/>
            <w:vAlign w:val="center"/>
          </w:tcPr>
          <w:p>
            <w:pPr>
              <w:adjustRightInd w:val="0"/>
              <w:snapToGrid w:val="0"/>
              <w:jc w:val="center"/>
              <w:rPr>
                <w:rFonts w:ascii="宋体" w:hAnsi="宋体"/>
                <w:b/>
                <w:bCs/>
                <w:szCs w:val="21"/>
              </w:rPr>
            </w:pPr>
            <w:r>
              <w:rPr>
                <w:rFonts w:ascii="宋体" w:hAnsi="宋体" w:cs="Arial"/>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blHeader/>
          <w:jc w:val="center"/>
        </w:trPr>
        <w:tc>
          <w:tcPr>
            <w:tcW w:w="10269" w:type="dxa"/>
            <w:gridSpan w:val="3"/>
            <w:vMerge w:val="continue"/>
            <w:vAlign w:val="center"/>
          </w:tcPr>
          <w:p>
            <w:pPr>
              <w:adjustRightInd w:val="0"/>
              <w:snapToGrid w:val="0"/>
              <w:jc w:val="center"/>
              <w:rPr>
                <w:rFonts w:ascii="宋体" w:hAnsi="宋体"/>
                <w:b/>
                <w:bCs/>
                <w:szCs w:val="21"/>
              </w:rPr>
            </w:pPr>
          </w:p>
        </w:tc>
        <w:tc>
          <w:tcPr>
            <w:tcW w:w="1134" w:type="dxa"/>
            <w:vAlign w:val="center"/>
          </w:tcPr>
          <w:p>
            <w:pPr>
              <w:adjustRightInd w:val="0"/>
              <w:snapToGrid w:val="0"/>
              <w:jc w:val="center"/>
              <w:rPr>
                <w:rFonts w:ascii="宋体" w:hAnsi="宋体"/>
                <w:b/>
                <w:bCs/>
                <w:szCs w:val="21"/>
              </w:rPr>
            </w:pPr>
          </w:p>
        </w:tc>
        <w:tc>
          <w:tcPr>
            <w:tcW w:w="1134" w:type="dxa"/>
            <w:vAlign w:val="center"/>
          </w:tcPr>
          <w:p>
            <w:pPr>
              <w:adjustRightInd w:val="0"/>
              <w:snapToGrid w:val="0"/>
              <w:jc w:val="center"/>
              <w:rPr>
                <w:rFonts w:ascii="宋体" w:hAnsi="宋体"/>
                <w:b/>
                <w:bCs/>
                <w:szCs w:val="21"/>
              </w:rPr>
            </w:pPr>
          </w:p>
        </w:tc>
        <w:tc>
          <w:tcPr>
            <w:tcW w:w="1035" w:type="dxa"/>
            <w:vAlign w:val="center"/>
          </w:tcPr>
          <w:p>
            <w:pPr>
              <w:adjustRightInd w:val="0"/>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7" w:type="dxa"/>
            <w:vMerge w:val="restart"/>
            <w:vAlign w:val="center"/>
          </w:tcPr>
          <w:p>
            <w:pPr>
              <w:adjustRightInd w:val="0"/>
              <w:snapToGrid w:val="0"/>
              <w:jc w:val="center"/>
              <w:rPr>
                <w:rFonts w:ascii="宋体" w:hAnsi="宋体"/>
                <w:b/>
                <w:bCs/>
                <w:szCs w:val="21"/>
              </w:rPr>
            </w:pPr>
            <w:r>
              <w:rPr>
                <w:rFonts w:hint="eastAsia" w:ascii="宋体" w:hAnsi="宋体"/>
                <w:b/>
                <w:bCs/>
                <w:szCs w:val="21"/>
              </w:rPr>
              <w:t>商务部分</w:t>
            </w:r>
          </w:p>
          <w:p>
            <w:pPr>
              <w:adjustRightInd w:val="0"/>
              <w:snapToGrid w:val="0"/>
              <w:ind w:right="-107" w:rightChars="-51"/>
              <w:jc w:val="center"/>
              <w:rPr>
                <w:rFonts w:ascii="宋体" w:hAnsi="宋体"/>
                <w:szCs w:val="21"/>
              </w:rPr>
            </w:pPr>
            <w:r>
              <w:rPr>
                <w:rFonts w:hint="eastAsia" w:ascii="宋体" w:hAnsi="宋体"/>
                <w:b/>
                <w:bCs/>
                <w:szCs w:val="21"/>
              </w:rPr>
              <w:t>（15分）</w:t>
            </w:r>
          </w:p>
        </w:tc>
        <w:tc>
          <w:tcPr>
            <w:tcW w:w="2182" w:type="dxa"/>
            <w:vAlign w:val="center"/>
          </w:tcPr>
          <w:p>
            <w:pPr>
              <w:adjustRightInd w:val="0"/>
              <w:snapToGrid w:val="0"/>
              <w:ind w:right="-107" w:rightChars="-51"/>
              <w:jc w:val="center"/>
              <w:rPr>
                <w:rFonts w:ascii="宋体" w:hAnsi="宋体"/>
                <w:szCs w:val="21"/>
              </w:rPr>
            </w:pPr>
            <w:r>
              <w:rPr>
                <w:rFonts w:hint="eastAsia" w:ascii="宋体" w:hAnsi="宋体"/>
                <w:szCs w:val="21"/>
              </w:rPr>
              <w:t>企业信誉及实力</w:t>
            </w:r>
          </w:p>
          <w:p>
            <w:pPr>
              <w:adjustRightInd w:val="0"/>
              <w:snapToGrid w:val="0"/>
              <w:ind w:right="-107" w:rightChars="-51"/>
              <w:jc w:val="center"/>
              <w:rPr>
                <w:rFonts w:ascii="宋体" w:hAnsi="宋体"/>
                <w:szCs w:val="21"/>
              </w:rPr>
            </w:pPr>
            <w:r>
              <w:rPr>
                <w:rFonts w:hint="eastAsia" w:ascii="宋体" w:hAnsi="宋体"/>
                <w:szCs w:val="21"/>
              </w:rPr>
              <w:t>（5分）</w:t>
            </w:r>
          </w:p>
        </w:tc>
        <w:tc>
          <w:tcPr>
            <w:tcW w:w="6950" w:type="dxa"/>
            <w:tcMar>
              <w:right w:w="227" w:type="dxa"/>
            </w:tcMar>
            <w:vAlign w:val="center"/>
          </w:tcPr>
          <w:p>
            <w:pPr>
              <w:adjustRightInd w:val="0"/>
              <w:snapToGrid w:val="0"/>
              <w:ind w:right="-107" w:rightChars="-51"/>
              <w:jc w:val="left"/>
              <w:rPr>
                <w:rFonts w:ascii="宋体" w:hAnsi="宋体"/>
              </w:rPr>
            </w:pPr>
            <w:r>
              <w:rPr>
                <w:rFonts w:hint="eastAsia" w:ascii="宋体" w:hAnsi="宋体"/>
                <w:szCs w:val="21"/>
              </w:rPr>
              <w:t>综合考虑供应商信誉、经营状况、技术状况、履约能力等（好：5分，一般：2-4分，差：0-1分）</w:t>
            </w:r>
          </w:p>
        </w:tc>
        <w:tc>
          <w:tcPr>
            <w:tcW w:w="1134" w:type="dxa"/>
            <w:vAlign w:val="center"/>
          </w:tcPr>
          <w:p>
            <w:pPr>
              <w:adjustRightInd w:val="0"/>
              <w:snapToGrid w:val="0"/>
              <w:ind w:right="-107" w:rightChars="-51"/>
              <w:jc w:val="center"/>
              <w:rPr>
                <w:rFonts w:ascii="宋体" w:hAnsi="宋体"/>
                <w:szCs w:val="21"/>
              </w:rPr>
            </w:pPr>
          </w:p>
        </w:tc>
        <w:tc>
          <w:tcPr>
            <w:tcW w:w="1134" w:type="dxa"/>
            <w:vAlign w:val="center"/>
          </w:tcPr>
          <w:p>
            <w:pPr>
              <w:adjustRightInd w:val="0"/>
              <w:snapToGrid w:val="0"/>
              <w:ind w:right="-107" w:rightChars="-51"/>
              <w:jc w:val="center"/>
              <w:rPr>
                <w:rFonts w:ascii="宋体" w:hAnsi="宋体"/>
                <w:szCs w:val="21"/>
              </w:rPr>
            </w:pPr>
          </w:p>
        </w:tc>
        <w:tc>
          <w:tcPr>
            <w:tcW w:w="1035" w:type="dxa"/>
            <w:vAlign w:val="center"/>
          </w:tcPr>
          <w:p>
            <w:pPr>
              <w:adjustRightInd w:val="0"/>
              <w:snapToGrid w:val="0"/>
              <w:ind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7" w:type="dxa"/>
            <w:vMerge w:val="continue"/>
            <w:vAlign w:val="center"/>
          </w:tcPr>
          <w:p>
            <w:pPr>
              <w:adjustRightInd w:val="0"/>
              <w:snapToGrid w:val="0"/>
              <w:ind w:right="-107" w:rightChars="-51"/>
              <w:jc w:val="center"/>
              <w:rPr>
                <w:rFonts w:ascii="宋体" w:hAnsi="宋体"/>
                <w:szCs w:val="21"/>
              </w:rPr>
            </w:pPr>
          </w:p>
        </w:tc>
        <w:tc>
          <w:tcPr>
            <w:tcW w:w="2182" w:type="dxa"/>
            <w:vAlign w:val="center"/>
          </w:tcPr>
          <w:p>
            <w:pPr>
              <w:adjustRightInd w:val="0"/>
              <w:snapToGrid w:val="0"/>
              <w:ind w:right="-107" w:rightChars="-51"/>
              <w:jc w:val="center"/>
              <w:rPr>
                <w:rFonts w:ascii="宋体" w:hAnsi="宋体"/>
                <w:szCs w:val="21"/>
              </w:rPr>
            </w:pPr>
            <w:r>
              <w:rPr>
                <w:rFonts w:hint="eastAsia" w:ascii="宋体" w:hAnsi="宋体"/>
                <w:szCs w:val="21"/>
              </w:rPr>
              <w:t>财务</w:t>
            </w:r>
            <w:r>
              <w:rPr>
                <w:rFonts w:ascii="宋体" w:hAnsi="宋体"/>
                <w:szCs w:val="21"/>
              </w:rPr>
              <w:t>状况</w:t>
            </w:r>
          </w:p>
          <w:p>
            <w:pPr>
              <w:adjustRightInd w:val="0"/>
              <w:snapToGrid w:val="0"/>
              <w:ind w:right="-107" w:rightChars="-51"/>
              <w:jc w:val="center"/>
              <w:rPr>
                <w:rFonts w:ascii="宋体" w:hAnsi="宋体"/>
                <w:szCs w:val="21"/>
              </w:rPr>
            </w:pPr>
            <w:r>
              <w:rPr>
                <w:rFonts w:hint="eastAsia" w:ascii="宋体" w:hAnsi="宋体"/>
                <w:szCs w:val="21"/>
              </w:rPr>
              <w:t>（5分）</w:t>
            </w:r>
          </w:p>
        </w:tc>
        <w:tc>
          <w:tcPr>
            <w:tcW w:w="6950" w:type="dxa"/>
            <w:tcMar>
              <w:right w:w="227" w:type="dxa"/>
            </w:tcMar>
            <w:vAlign w:val="center"/>
          </w:tcPr>
          <w:p>
            <w:pPr>
              <w:adjustRightInd w:val="0"/>
              <w:snapToGrid w:val="0"/>
              <w:ind w:right="-107" w:rightChars="-51"/>
              <w:rPr>
                <w:rFonts w:ascii="宋体" w:hAnsi="宋体"/>
                <w:szCs w:val="21"/>
              </w:rPr>
            </w:pPr>
            <w:r>
              <w:rPr>
                <w:rFonts w:hint="eastAsia" w:ascii="宋体" w:hAnsi="宋体"/>
                <w:szCs w:val="21"/>
              </w:rPr>
              <w:t>财务状况优秀，</w:t>
            </w:r>
            <w:r>
              <w:rPr>
                <w:rFonts w:ascii="宋体" w:hAnsi="宋体"/>
                <w:szCs w:val="21"/>
              </w:rPr>
              <w:t>管理制度齐全</w:t>
            </w:r>
            <w:r>
              <w:rPr>
                <w:rFonts w:hint="eastAsia" w:ascii="宋体" w:hAnsi="宋体"/>
                <w:szCs w:val="21"/>
              </w:rPr>
              <w:t>，供应商</w:t>
            </w:r>
            <w:r>
              <w:rPr>
                <w:rFonts w:ascii="宋体" w:hAnsi="宋体"/>
                <w:szCs w:val="21"/>
              </w:rPr>
              <w:t>横向比较</w:t>
            </w:r>
            <w:r>
              <w:rPr>
                <w:rFonts w:hint="eastAsia" w:ascii="宋体" w:hAnsi="宋体"/>
                <w:szCs w:val="21"/>
              </w:rPr>
              <w:t>，在</w:t>
            </w:r>
            <w:r>
              <w:rPr>
                <w:rFonts w:ascii="宋体" w:hAnsi="宋体"/>
                <w:szCs w:val="21"/>
              </w:rPr>
              <w:t>0</w:t>
            </w:r>
            <w:r>
              <w:rPr>
                <w:rFonts w:hint="eastAsia" w:ascii="宋体" w:hAnsi="宋体"/>
                <w:szCs w:val="21"/>
              </w:rPr>
              <w:t>－5分之间酌情打分。</w:t>
            </w:r>
          </w:p>
        </w:tc>
        <w:tc>
          <w:tcPr>
            <w:tcW w:w="1134" w:type="dxa"/>
            <w:vAlign w:val="center"/>
          </w:tcPr>
          <w:p>
            <w:pPr>
              <w:adjustRightInd w:val="0"/>
              <w:snapToGrid w:val="0"/>
              <w:ind w:right="-107" w:rightChars="-51"/>
              <w:jc w:val="center"/>
              <w:rPr>
                <w:rFonts w:ascii="宋体" w:hAnsi="宋体"/>
                <w:szCs w:val="21"/>
              </w:rPr>
            </w:pPr>
          </w:p>
        </w:tc>
        <w:tc>
          <w:tcPr>
            <w:tcW w:w="1134" w:type="dxa"/>
            <w:vAlign w:val="center"/>
          </w:tcPr>
          <w:p>
            <w:pPr>
              <w:adjustRightInd w:val="0"/>
              <w:snapToGrid w:val="0"/>
              <w:ind w:right="-107" w:rightChars="-51"/>
              <w:jc w:val="center"/>
              <w:rPr>
                <w:rFonts w:ascii="宋体" w:hAnsi="宋体"/>
                <w:szCs w:val="21"/>
              </w:rPr>
            </w:pPr>
          </w:p>
        </w:tc>
        <w:tc>
          <w:tcPr>
            <w:tcW w:w="1035" w:type="dxa"/>
            <w:vAlign w:val="center"/>
          </w:tcPr>
          <w:p>
            <w:pPr>
              <w:adjustRightInd w:val="0"/>
              <w:snapToGrid w:val="0"/>
              <w:ind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37" w:type="dxa"/>
            <w:vMerge w:val="continue"/>
            <w:vAlign w:val="center"/>
          </w:tcPr>
          <w:p>
            <w:pPr>
              <w:adjustRightInd w:val="0"/>
              <w:snapToGrid w:val="0"/>
              <w:ind w:right="-107" w:rightChars="-51"/>
              <w:jc w:val="center"/>
              <w:rPr>
                <w:rFonts w:ascii="宋体" w:hAnsi="宋体"/>
                <w:szCs w:val="21"/>
              </w:rPr>
            </w:pPr>
          </w:p>
        </w:tc>
        <w:tc>
          <w:tcPr>
            <w:tcW w:w="2182" w:type="dxa"/>
            <w:vAlign w:val="center"/>
          </w:tcPr>
          <w:p>
            <w:pPr>
              <w:adjustRightInd w:val="0"/>
              <w:snapToGrid w:val="0"/>
              <w:ind w:right="-107" w:rightChars="-51"/>
              <w:jc w:val="center"/>
              <w:rPr>
                <w:rFonts w:ascii="宋体" w:hAnsi="宋体"/>
                <w:szCs w:val="21"/>
              </w:rPr>
            </w:pPr>
            <w:r>
              <w:rPr>
                <w:rFonts w:hint="eastAsia" w:ascii="宋体" w:hAnsi="宋体"/>
                <w:szCs w:val="21"/>
              </w:rPr>
              <w:t>类似项目业绩</w:t>
            </w:r>
          </w:p>
          <w:p>
            <w:pPr>
              <w:adjustRightInd w:val="0"/>
              <w:snapToGrid w:val="0"/>
              <w:ind w:right="-107" w:rightChars="-51"/>
              <w:jc w:val="center"/>
              <w:rPr>
                <w:rFonts w:ascii="宋体" w:hAnsi="宋体"/>
                <w:szCs w:val="21"/>
              </w:rPr>
            </w:pPr>
            <w:r>
              <w:rPr>
                <w:rFonts w:hint="eastAsia" w:ascii="宋体" w:hAnsi="宋体"/>
                <w:szCs w:val="21"/>
              </w:rPr>
              <w:t>（5分）</w:t>
            </w:r>
          </w:p>
        </w:tc>
        <w:tc>
          <w:tcPr>
            <w:tcW w:w="6950" w:type="dxa"/>
            <w:tcMar>
              <w:right w:w="227" w:type="dxa"/>
            </w:tcMar>
            <w:vAlign w:val="center"/>
          </w:tcPr>
          <w:p>
            <w:pPr>
              <w:adjustRightInd w:val="0"/>
              <w:snapToGrid w:val="0"/>
              <w:ind w:right="-107" w:rightChars="-51"/>
              <w:rPr>
                <w:rFonts w:ascii="宋体" w:hAnsi="宋体"/>
                <w:szCs w:val="21"/>
              </w:rPr>
            </w:pPr>
            <w:r>
              <w:rPr>
                <w:rFonts w:hint="eastAsia" w:ascii="宋体" w:hAnsi="宋体"/>
                <w:szCs w:val="21"/>
              </w:rPr>
              <w:t>根据业绩提供情况进行打分,不提供不得分。除</w:t>
            </w:r>
            <w:r>
              <w:rPr>
                <w:rFonts w:ascii="宋体" w:hAnsi="宋体"/>
                <w:szCs w:val="21"/>
              </w:rPr>
              <w:t>资格要求的</w:t>
            </w:r>
            <w:r>
              <w:rPr>
                <w:rFonts w:hint="eastAsia" w:ascii="宋体" w:hAnsi="宋体"/>
                <w:szCs w:val="21"/>
              </w:rPr>
              <w:t>3个</w:t>
            </w:r>
            <w:r>
              <w:rPr>
                <w:rFonts w:ascii="宋体" w:hAnsi="宋体"/>
                <w:szCs w:val="21"/>
              </w:rPr>
              <w:t>业绩外，每多提供一个业绩</w:t>
            </w:r>
            <w:r>
              <w:rPr>
                <w:rFonts w:hint="eastAsia" w:ascii="宋体" w:hAnsi="宋体"/>
                <w:szCs w:val="21"/>
              </w:rPr>
              <w:t>得1分，最多得5分。</w:t>
            </w:r>
          </w:p>
        </w:tc>
        <w:tc>
          <w:tcPr>
            <w:tcW w:w="1134" w:type="dxa"/>
            <w:vAlign w:val="center"/>
          </w:tcPr>
          <w:p>
            <w:pPr>
              <w:adjustRightInd w:val="0"/>
              <w:snapToGrid w:val="0"/>
              <w:ind w:right="-107" w:rightChars="-51"/>
              <w:jc w:val="center"/>
              <w:rPr>
                <w:rFonts w:ascii="宋体" w:hAnsi="宋体"/>
                <w:szCs w:val="21"/>
              </w:rPr>
            </w:pPr>
          </w:p>
        </w:tc>
        <w:tc>
          <w:tcPr>
            <w:tcW w:w="1134" w:type="dxa"/>
            <w:vAlign w:val="center"/>
          </w:tcPr>
          <w:p>
            <w:pPr>
              <w:adjustRightInd w:val="0"/>
              <w:snapToGrid w:val="0"/>
              <w:ind w:right="-107" w:rightChars="-51"/>
              <w:jc w:val="center"/>
              <w:rPr>
                <w:rFonts w:ascii="宋体" w:hAnsi="宋体"/>
                <w:szCs w:val="21"/>
              </w:rPr>
            </w:pPr>
          </w:p>
        </w:tc>
        <w:tc>
          <w:tcPr>
            <w:tcW w:w="1035" w:type="dxa"/>
            <w:vAlign w:val="center"/>
          </w:tcPr>
          <w:p>
            <w:pPr>
              <w:adjustRightInd w:val="0"/>
              <w:snapToGrid w:val="0"/>
              <w:ind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137" w:type="dxa"/>
            <w:vMerge w:val="restart"/>
            <w:vAlign w:val="center"/>
          </w:tcPr>
          <w:p>
            <w:pPr>
              <w:adjustRightInd w:val="0"/>
              <w:snapToGrid w:val="0"/>
              <w:jc w:val="center"/>
              <w:rPr>
                <w:rFonts w:ascii="宋体" w:hAnsi="宋体"/>
                <w:b/>
                <w:bCs/>
                <w:szCs w:val="21"/>
              </w:rPr>
            </w:pPr>
            <w:r>
              <w:rPr>
                <w:rFonts w:hint="eastAsia" w:ascii="宋体" w:hAnsi="宋体"/>
                <w:b/>
                <w:bCs/>
                <w:szCs w:val="21"/>
              </w:rPr>
              <w:t>技术部分</w:t>
            </w:r>
          </w:p>
          <w:p>
            <w:pPr>
              <w:adjustRightInd w:val="0"/>
              <w:snapToGrid w:val="0"/>
              <w:ind w:right="-107" w:rightChars="-51"/>
              <w:jc w:val="center"/>
              <w:rPr>
                <w:rFonts w:ascii="宋体" w:hAnsi="宋体"/>
                <w:szCs w:val="21"/>
              </w:rPr>
            </w:pPr>
            <w:r>
              <w:rPr>
                <w:rFonts w:hint="eastAsia" w:ascii="宋体" w:hAnsi="宋体"/>
                <w:b/>
                <w:bCs/>
                <w:szCs w:val="21"/>
              </w:rPr>
              <w:t>（35分）</w:t>
            </w:r>
          </w:p>
        </w:tc>
        <w:tc>
          <w:tcPr>
            <w:tcW w:w="2182" w:type="dxa"/>
            <w:vAlign w:val="center"/>
          </w:tcPr>
          <w:p>
            <w:pPr>
              <w:adjustRightInd w:val="0"/>
              <w:snapToGrid w:val="0"/>
              <w:ind w:right="-107" w:rightChars="-51"/>
              <w:jc w:val="center"/>
              <w:rPr>
                <w:rFonts w:ascii="宋体" w:hAnsi="宋体"/>
                <w:szCs w:val="21"/>
              </w:rPr>
            </w:pPr>
            <w:r>
              <w:rPr>
                <w:rFonts w:ascii="宋体" w:hAnsi="宋体"/>
                <w:szCs w:val="21"/>
              </w:rPr>
              <w:t>响应情况</w:t>
            </w:r>
          </w:p>
          <w:p>
            <w:pPr>
              <w:adjustRightInd w:val="0"/>
              <w:snapToGrid w:val="0"/>
              <w:ind w:right="-107" w:rightChars="-51"/>
              <w:jc w:val="center"/>
              <w:rPr>
                <w:rFonts w:ascii="宋体" w:hAnsi="宋体"/>
                <w:szCs w:val="21"/>
              </w:rPr>
            </w:pPr>
            <w:r>
              <w:rPr>
                <w:rFonts w:hint="eastAsia" w:ascii="宋体" w:hAnsi="宋体"/>
                <w:szCs w:val="21"/>
              </w:rPr>
              <w:t>（5分）</w:t>
            </w:r>
          </w:p>
        </w:tc>
        <w:tc>
          <w:tcPr>
            <w:tcW w:w="6950" w:type="dxa"/>
            <w:tcMar>
              <w:right w:w="227" w:type="dxa"/>
            </w:tcMar>
            <w:vAlign w:val="center"/>
          </w:tcPr>
          <w:p>
            <w:pPr>
              <w:adjustRightInd w:val="0"/>
              <w:snapToGrid w:val="0"/>
              <w:ind w:right="-107" w:rightChars="-51"/>
              <w:rPr>
                <w:rFonts w:ascii="宋体" w:hAnsi="宋体"/>
                <w:szCs w:val="21"/>
              </w:rPr>
            </w:pPr>
            <w:r>
              <w:rPr>
                <w:rFonts w:hint="eastAsia" w:ascii="宋体" w:hAnsi="宋体"/>
                <w:szCs w:val="21"/>
              </w:rPr>
              <w:t>完全</w:t>
            </w:r>
            <w:r>
              <w:rPr>
                <w:rFonts w:ascii="宋体" w:hAnsi="宋体"/>
                <w:szCs w:val="21"/>
              </w:rPr>
              <w:t>满足</w:t>
            </w:r>
            <w:r>
              <w:rPr>
                <w:rFonts w:hint="eastAsia" w:ascii="宋体" w:hAnsi="宋体"/>
                <w:szCs w:val="21"/>
              </w:rPr>
              <w:t>投标</w:t>
            </w:r>
            <w:r>
              <w:rPr>
                <w:rFonts w:ascii="宋体" w:hAnsi="宋体"/>
                <w:szCs w:val="21"/>
              </w:rPr>
              <w:t>文件要求，响应程度较高</w:t>
            </w:r>
            <w:r>
              <w:rPr>
                <w:rFonts w:hint="eastAsia" w:ascii="宋体" w:hAnsi="宋体"/>
                <w:szCs w:val="21"/>
              </w:rPr>
              <w:t>5分。</w:t>
            </w:r>
          </w:p>
          <w:p>
            <w:pPr>
              <w:adjustRightInd w:val="0"/>
              <w:snapToGrid w:val="0"/>
              <w:ind w:right="-107" w:rightChars="-51"/>
              <w:rPr>
                <w:rFonts w:ascii="宋体" w:hAnsi="宋体"/>
                <w:szCs w:val="21"/>
              </w:rPr>
            </w:pPr>
            <w:r>
              <w:rPr>
                <w:rFonts w:hint="eastAsia" w:ascii="宋体" w:hAnsi="宋体"/>
                <w:szCs w:val="21"/>
              </w:rPr>
              <w:t>基本满足投标</w:t>
            </w:r>
            <w:r>
              <w:rPr>
                <w:rFonts w:ascii="宋体" w:hAnsi="宋体"/>
                <w:szCs w:val="21"/>
              </w:rPr>
              <w:t>文件要求，内容无遗漏3-</w:t>
            </w:r>
            <w:r>
              <w:rPr>
                <w:rFonts w:hint="eastAsia" w:ascii="宋体" w:hAnsi="宋体"/>
                <w:szCs w:val="21"/>
              </w:rPr>
              <w:t>4分。</w:t>
            </w:r>
          </w:p>
          <w:p>
            <w:pPr>
              <w:adjustRightInd w:val="0"/>
              <w:snapToGrid w:val="0"/>
              <w:ind w:right="-107" w:rightChars="-51"/>
              <w:rPr>
                <w:rFonts w:ascii="宋体" w:hAnsi="宋体"/>
                <w:szCs w:val="21"/>
              </w:rPr>
            </w:pPr>
            <w:r>
              <w:rPr>
                <w:rFonts w:hint="eastAsia" w:ascii="宋体" w:hAnsi="宋体"/>
                <w:szCs w:val="21"/>
              </w:rPr>
              <w:t>技术</w:t>
            </w:r>
            <w:r>
              <w:rPr>
                <w:rFonts w:ascii="宋体" w:hAnsi="宋体"/>
                <w:szCs w:val="21"/>
              </w:rPr>
              <w:t>文件响应程度较差，内容缺失较多</w:t>
            </w:r>
            <w:r>
              <w:rPr>
                <w:rFonts w:hint="eastAsia" w:ascii="宋体" w:hAnsi="宋体"/>
                <w:szCs w:val="21"/>
              </w:rPr>
              <w:t>0</w:t>
            </w:r>
            <w:r>
              <w:rPr>
                <w:rFonts w:ascii="宋体" w:hAnsi="宋体"/>
                <w:szCs w:val="21"/>
              </w:rPr>
              <w:t>-2</w:t>
            </w:r>
            <w:r>
              <w:rPr>
                <w:rFonts w:hint="eastAsia" w:ascii="宋体" w:hAnsi="宋体"/>
                <w:szCs w:val="21"/>
              </w:rPr>
              <w:t>分。</w:t>
            </w:r>
          </w:p>
        </w:tc>
        <w:tc>
          <w:tcPr>
            <w:tcW w:w="1134" w:type="dxa"/>
            <w:vAlign w:val="center"/>
          </w:tcPr>
          <w:p>
            <w:pPr>
              <w:adjustRightInd w:val="0"/>
              <w:snapToGrid w:val="0"/>
              <w:ind w:right="-107" w:rightChars="-51"/>
              <w:jc w:val="center"/>
              <w:rPr>
                <w:rFonts w:ascii="宋体" w:hAnsi="宋体"/>
                <w:szCs w:val="21"/>
              </w:rPr>
            </w:pPr>
          </w:p>
        </w:tc>
        <w:tc>
          <w:tcPr>
            <w:tcW w:w="1134" w:type="dxa"/>
            <w:vAlign w:val="center"/>
          </w:tcPr>
          <w:p>
            <w:pPr>
              <w:adjustRightInd w:val="0"/>
              <w:snapToGrid w:val="0"/>
              <w:ind w:right="-107" w:rightChars="-51"/>
              <w:jc w:val="center"/>
              <w:rPr>
                <w:rFonts w:ascii="宋体" w:hAnsi="宋体"/>
                <w:szCs w:val="21"/>
              </w:rPr>
            </w:pPr>
          </w:p>
        </w:tc>
        <w:tc>
          <w:tcPr>
            <w:tcW w:w="1035" w:type="dxa"/>
            <w:vAlign w:val="center"/>
          </w:tcPr>
          <w:p>
            <w:pPr>
              <w:adjustRightInd w:val="0"/>
              <w:snapToGrid w:val="0"/>
              <w:ind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7" w:type="dxa"/>
            <w:vMerge w:val="continue"/>
            <w:vAlign w:val="center"/>
          </w:tcPr>
          <w:p>
            <w:pPr>
              <w:adjustRightInd w:val="0"/>
              <w:snapToGrid w:val="0"/>
              <w:ind w:right="-107" w:rightChars="-51"/>
              <w:jc w:val="center"/>
              <w:rPr>
                <w:rFonts w:ascii="宋体" w:hAnsi="宋体"/>
                <w:szCs w:val="21"/>
              </w:rPr>
            </w:pPr>
          </w:p>
        </w:tc>
        <w:tc>
          <w:tcPr>
            <w:tcW w:w="2182" w:type="dxa"/>
            <w:vAlign w:val="center"/>
          </w:tcPr>
          <w:p>
            <w:pPr>
              <w:adjustRightInd w:val="0"/>
              <w:snapToGrid w:val="0"/>
              <w:ind w:right="-107" w:rightChars="-51"/>
              <w:jc w:val="center"/>
              <w:rPr>
                <w:rFonts w:ascii="宋体" w:hAnsi="宋体"/>
                <w:szCs w:val="21"/>
              </w:rPr>
            </w:pPr>
            <w:r>
              <w:rPr>
                <w:rFonts w:hint="eastAsia" w:ascii="宋体" w:hAnsi="宋体"/>
                <w:szCs w:val="21"/>
              </w:rPr>
              <w:t>项目服务方案</w:t>
            </w:r>
          </w:p>
          <w:p>
            <w:pPr>
              <w:adjustRightInd w:val="0"/>
              <w:snapToGrid w:val="0"/>
              <w:ind w:right="-107" w:rightChars="-51"/>
              <w:jc w:val="center"/>
              <w:rPr>
                <w:rFonts w:ascii="宋体" w:hAnsi="宋体"/>
              </w:rPr>
            </w:pPr>
            <w:r>
              <w:rPr>
                <w:rFonts w:hint="eastAsia" w:ascii="宋体" w:hAnsi="宋体"/>
                <w:szCs w:val="21"/>
              </w:rPr>
              <w:t>（15分）</w:t>
            </w:r>
          </w:p>
        </w:tc>
        <w:tc>
          <w:tcPr>
            <w:tcW w:w="6950" w:type="dxa"/>
            <w:tcMar>
              <w:right w:w="227" w:type="dxa"/>
            </w:tcMar>
            <w:vAlign w:val="center"/>
          </w:tcPr>
          <w:p>
            <w:pPr>
              <w:adjustRightInd w:val="0"/>
              <w:snapToGrid w:val="0"/>
              <w:ind w:right="-107" w:rightChars="-51"/>
              <w:jc w:val="left"/>
              <w:rPr>
                <w:rFonts w:ascii="宋体" w:hAnsi="宋体"/>
              </w:rPr>
            </w:pPr>
            <w:r>
              <w:rPr>
                <w:rFonts w:hint="eastAsia" w:ascii="宋体" w:hAnsi="宋体"/>
                <w:szCs w:val="21"/>
              </w:rPr>
              <w:t>绿化养护服务方案安排合理，养护方案可行、质量与安全保障可靠。符合甲方要求的得10-15分，方案安排不合理或者不能满足甲方需求的</w:t>
            </w:r>
            <w:r>
              <w:rPr>
                <w:rFonts w:ascii="宋体" w:hAnsi="宋体"/>
                <w:szCs w:val="21"/>
              </w:rPr>
              <w:t>酌情扣分</w:t>
            </w:r>
            <w:r>
              <w:rPr>
                <w:rFonts w:hint="eastAsia" w:ascii="宋体" w:hAnsi="宋体"/>
                <w:szCs w:val="21"/>
              </w:rPr>
              <w:t>。</w:t>
            </w:r>
          </w:p>
        </w:tc>
        <w:tc>
          <w:tcPr>
            <w:tcW w:w="1134" w:type="dxa"/>
            <w:vAlign w:val="center"/>
          </w:tcPr>
          <w:p>
            <w:pPr>
              <w:adjustRightInd w:val="0"/>
              <w:snapToGrid w:val="0"/>
              <w:ind w:right="-107" w:rightChars="-51"/>
              <w:jc w:val="center"/>
              <w:rPr>
                <w:rFonts w:ascii="宋体" w:hAnsi="宋体"/>
                <w:szCs w:val="21"/>
              </w:rPr>
            </w:pPr>
          </w:p>
        </w:tc>
        <w:tc>
          <w:tcPr>
            <w:tcW w:w="1134" w:type="dxa"/>
            <w:vAlign w:val="center"/>
          </w:tcPr>
          <w:p>
            <w:pPr>
              <w:adjustRightInd w:val="0"/>
              <w:snapToGrid w:val="0"/>
              <w:ind w:right="-107" w:rightChars="-51"/>
              <w:jc w:val="center"/>
              <w:rPr>
                <w:rFonts w:ascii="宋体" w:hAnsi="宋体"/>
                <w:szCs w:val="21"/>
              </w:rPr>
            </w:pPr>
          </w:p>
        </w:tc>
        <w:tc>
          <w:tcPr>
            <w:tcW w:w="1035" w:type="dxa"/>
            <w:vAlign w:val="center"/>
          </w:tcPr>
          <w:p>
            <w:pPr>
              <w:adjustRightInd w:val="0"/>
              <w:snapToGrid w:val="0"/>
              <w:ind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37" w:type="dxa"/>
            <w:vMerge w:val="continue"/>
            <w:vAlign w:val="center"/>
          </w:tcPr>
          <w:p>
            <w:pPr>
              <w:adjustRightInd w:val="0"/>
              <w:snapToGrid w:val="0"/>
              <w:ind w:right="-107" w:rightChars="-51"/>
              <w:jc w:val="center"/>
              <w:rPr>
                <w:rFonts w:ascii="宋体" w:hAnsi="宋体"/>
                <w:szCs w:val="21"/>
              </w:rPr>
            </w:pPr>
          </w:p>
        </w:tc>
        <w:tc>
          <w:tcPr>
            <w:tcW w:w="2182" w:type="dxa"/>
            <w:vAlign w:val="center"/>
          </w:tcPr>
          <w:p>
            <w:pPr>
              <w:adjustRightInd w:val="0"/>
              <w:snapToGrid w:val="0"/>
              <w:ind w:right="-107" w:rightChars="-51"/>
              <w:jc w:val="center"/>
              <w:rPr>
                <w:rFonts w:ascii="宋体" w:hAnsi="宋体"/>
                <w:szCs w:val="21"/>
              </w:rPr>
            </w:pPr>
            <w:r>
              <w:rPr>
                <w:rFonts w:hint="eastAsia" w:ascii="宋体" w:hAnsi="宋体"/>
                <w:szCs w:val="21"/>
              </w:rPr>
              <w:t>管理模式及技术力量</w:t>
            </w:r>
          </w:p>
          <w:p>
            <w:pPr>
              <w:adjustRightInd w:val="0"/>
              <w:snapToGrid w:val="0"/>
              <w:ind w:right="-107" w:rightChars="-51"/>
              <w:jc w:val="center"/>
              <w:rPr>
                <w:rFonts w:ascii="宋体" w:hAnsi="宋体"/>
                <w:szCs w:val="21"/>
                <w:highlight w:val="yellow"/>
              </w:rPr>
            </w:pPr>
            <w:r>
              <w:rPr>
                <w:rFonts w:hint="eastAsia" w:ascii="宋体" w:hAnsi="宋体"/>
                <w:szCs w:val="21"/>
              </w:rPr>
              <w:t>（10分）</w:t>
            </w:r>
          </w:p>
        </w:tc>
        <w:tc>
          <w:tcPr>
            <w:tcW w:w="6950" w:type="dxa"/>
            <w:tcMar>
              <w:right w:w="227" w:type="dxa"/>
            </w:tcMar>
            <w:vAlign w:val="center"/>
          </w:tcPr>
          <w:p>
            <w:pPr>
              <w:adjustRightInd w:val="0"/>
              <w:snapToGrid w:val="0"/>
              <w:ind w:right="-107" w:rightChars="-51"/>
              <w:jc w:val="left"/>
              <w:rPr>
                <w:rFonts w:ascii="宋体" w:hAnsi="宋体"/>
                <w:szCs w:val="21"/>
              </w:rPr>
            </w:pPr>
            <w:r>
              <w:rPr>
                <w:rFonts w:hint="eastAsia" w:ascii="宋体" w:hAnsi="宋体"/>
                <w:szCs w:val="21"/>
              </w:rPr>
              <w:t>管理方式、操作规程（好：5分，一般：2-4分，差：0-1分）。</w:t>
            </w:r>
          </w:p>
          <w:p>
            <w:pPr>
              <w:adjustRightInd w:val="0"/>
              <w:snapToGrid w:val="0"/>
              <w:ind w:right="-107" w:rightChars="-51"/>
              <w:jc w:val="left"/>
              <w:rPr>
                <w:spacing w:val="-3"/>
                <w:highlight w:val="yellow"/>
              </w:rPr>
            </w:pPr>
            <w:r>
              <w:rPr>
                <w:rFonts w:hint="eastAsia" w:ascii="宋体" w:hAnsi="宋体"/>
                <w:szCs w:val="21"/>
              </w:rPr>
              <w:t>管理团队及服务人员数量（好：5分，一般：2-4分，差：0-1分）。</w:t>
            </w:r>
          </w:p>
        </w:tc>
        <w:tc>
          <w:tcPr>
            <w:tcW w:w="1134" w:type="dxa"/>
            <w:vAlign w:val="center"/>
          </w:tcPr>
          <w:p>
            <w:pPr>
              <w:adjustRightInd w:val="0"/>
              <w:snapToGrid w:val="0"/>
              <w:ind w:right="-107" w:rightChars="-51"/>
              <w:jc w:val="center"/>
              <w:rPr>
                <w:rFonts w:ascii="宋体" w:hAnsi="宋体"/>
                <w:szCs w:val="21"/>
              </w:rPr>
            </w:pPr>
          </w:p>
        </w:tc>
        <w:tc>
          <w:tcPr>
            <w:tcW w:w="1134" w:type="dxa"/>
            <w:vAlign w:val="center"/>
          </w:tcPr>
          <w:p>
            <w:pPr>
              <w:adjustRightInd w:val="0"/>
              <w:snapToGrid w:val="0"/>
              <w:ind w:right="-107" w:rightChars="-51"/>
              <w:jc w:val="center"/>
              <w:rPr>
                <w:rFonts w:ascii="宋体" w:hAnsi="宋体"/>
                <w:szCs w:val="21"/>
              </w:rPr>
            </w:pPr>
          </w:p>
        </w:tc>
        <w:tc>
          <w:tcPr>
            <w:tcW w:w="1035" w:type="dxa"/>
            <w:vAlign w:val="center"/>
          </w:tcPr>
          <w:p>
            <w:pPr>
              <w:adjustRightInd w:val="0"/>
              <w:snapToGrid w:val="0"/>
              <w:ind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7" w:type="dxa"/>
            <w:vMerge w:val="continue"/>
            <w:vAlign w:val="center"/>
          </w:tcPr>
          <w:p>
            <w:pPr>
              <w:adjustRightInd w:val="0"/>
              <w:snapToGrid w:val="0"/>
              <w:ind w:right="-107" w:rightChars="-51"/>
              <w:jc w:val="center"/>
              <w:rPr>
                <w:rFonts w:ascii="宋体" w:hAnsi="宋体"/>
                <w:szCs w:val="21"/>
              </w:rPr>
            </w:pPr>
          </w:p>
        </w:tc>
        <w:tc>
          <w:tcPr>
            <w:tcW w:w="2182" w:type="dxa"/>
            <w:vAlign w:val="center"/>
          </w:tcPr>
          <w:p>
            <w:pPr>
              <w:adjustRightInd w:val="0"/>
              <w:snapToGrid w:val="0"/>
              <w:ind w:right="-107" w:rightChars="-51"/>
              <w:jc w:val="center"/>
              <w:rPr>
                <w:rFonts w:ascii="宋体" w:hAnsi="宋体"/>
                <w:szCs w:val="21"/>
              </w:rPr>
            </w:pPr>
            <w:r>
              <w:rPr>
                <w:rFonts w:hint="eastAsia" w:ascii="宋体" w:hAnsi="宋体"/>
                <w:szCs w:val="21"/>
              </w:rPr>
              <w:t>服务承诺及</w:t>
            </w:r>
          </w:p>
          <w:p>
            <w:pPr>
              <w:adjustRightInd w:val="0"/>
              <w:snapToGrid w:val="0"/>
              <w:ind w:right="-107" w:rightChars="-51"/>
              <w:jc w:val="center"/>
              <w:rPr>
                <w:rFonts w:ascii="宋体" w:hAnsi="宋体"/>
                <w:szCs w:val="21"/>
              </w:rPr>
            </w:pPr>
            <w:r>
              <w:rPr>
                <w:rFonts w:hint="eastAsia" w:ascii="宋体" w:hAnsi="宋体"/>
                <w:szCs w:val="21"/>
              </w:rPr>
              <w:t>增值服务方案</w:t>
            </w:r>
          </w:p>
          <w:p>
            <w:pPr>
              <w:adjustRightInd w:val="0"/>
              <w:snapToGrid w:val="0"/>
              <w:ind w:right="-107" w:rightChars="-51"/>
              <w:jc w:val="center"/>
              <w:rPr>
                <w:rFonts w:ascii="宋体" w:hAnsi="宋体"/>
                <w:szCs w:val="21"/>
              </w:rPr>
            </w:pPr>
            <w:r>
              <w:rPr>
                <w:rFonts w:hint="eastAsia"/>
              </w:rPr>
              <w:t>（</w:t>
            </w:r>
            <w:r>
              <w:rPr>
                <w:rFonts w:hint="eastAsia" w:ascii="宋体" w:hAnsi="宋体"/>
                <w:szCs w:val="21"/>
              </w:rPr>
              <w:t>5</w:t>
            </w:r>
            <w:r>
              <w:rPr>
                <w:rFonts w:hint="eastAsia"/>
              </w:rPr>
              <w:t>分）</w:t>
            </w:r>
          </w:p>
        </w:tc>
        <w:tc>
          <w:tcPr>
            <w:tcW w:w="6950" w:type="dxa"/>
            <w:tcMar>
              <w:right w:w="227" w:type="dxa"/>
            </w:tcMar>
            <w:vAlign w:val="center"/>
          </w:tcPr>
          <w:p>
            <w:pPr>
              <w:pStyle w:val="30"/>
              <w:jc w:val="both"/>
              <w:rPr>
                <w:rFonts w:cs="Times New Roman"/>
                <w:kern w:val="2"/>
                <w:sz w:val="21"/>
                <w:szCs w:val="21"/>
                <w:lang w:val="en-US" w:bidi="ar-SA"/>
              </w:rPr>
            </w:pPr>
            <w:r>
              <w:rPr>
                <w:rFonts w:hint="eastAsia" w:cs="Times New Roman"/>
                <w:kern w:val="2"/>
                <w:sz w:val="21"/>
                <w:szCs w:val="21"/>
                <w:lang w:val="en-US" w:bidi="ar-SA"/>
              </w:rPr>
              <w:t>1、服务承诺是否全面具体（3分）；</w:t>
            </w:r>
          </w:p>
          <w:p>
            <w:pPr>
              <w:adjustRightInd w:val="0"/>
              <w:snapToGrid w:val="0"/>
              <w:ind w:right="-107" w:rightChars="-51"/>
              <w:jc w:val="left"/>
              <w:rPr>
                <w:spacing w:val="-3"/>
              </w:rPr>
            </w:pPr>
            <w:r>
              <w:rPr>
                <w:rFonts w:hint="eastAsia"/>
                <w:szCs w:val="21"/>
              </w:rPr>
              <w:t>2、增值服务方案（</w:t>
            </w:r>
            <w:r>
              <w:rPr>
                <w:rFonts w:hint="eastAsia" w:ascii="宋体" w:hAnsi="宋体"/>
                <w:szCs w:val="21"/>
              </w:rPr>
              <w:t>2</w:t>
            </w:r>
            <w:r>
              <w:rPr>
                <w:rFonts w:hint="eastAsia"/>
                <w:szCs w:val="21"/>
              </w:rPr>
              <w:t>分）。</w:t>
            </w:r>
          </w:p>
        </w:tc>
        <w:tc>
          <w:tcPr>
            <w:tcW w:w="1134" w:type="dxa"/>
            <w:vAlign w:val="center"/>
          </w:tcPr>
          <w:p>
            <w:pPr>
              <w:adjustRightInd w:val="0"/>
              <w:snapToGrid w:val="0"/>
              <w:ind w:right="-107" w:rightChars="-51"/>
              <w:jc w:val="center"/>
              <w:rPr>
                <w:rFonts w:ascii="宋体" w:hAnsi="宋体"/>
                <w:szCs w:val="21"/>
              </w:rPr>
            </w:pPr>
          </w:p>
        </w:tc>
        <w:tc>
          <w:tcPr>
            <w:tcW w:w="1134" w:type="dxa"/>
            <w:vAlign w:val="center"/>
          </w:tcPr>
          <w:p>
            <w:pPr>
              <w:adjustRightInd w:val="0"/>
              <w:snapToGrid w:val="0"/>
              <w:ind w:right="-107" w:rightChars="-51"/>
              <w:jc w:val="center"/>
              <w:rPr>
                <w:rFonts w:ascii="宋体" w:hAnsi="宋体"/>
                <w:szCs w:val="21"/>
              </w:rPr>
            </w:pPr>
          </w:p>
        </w:tc>
        <w:tc>
          <w:tcPr>
            <w:tcW w:w="1035" w:type="dxa"/>
            <w:vAlign w:val="center"/>
          </w:tcPr>
          <w:p>
            <w:pPr>
              <w:adjustRightInd w:val="0"/>
              <w:snapToGrid w:val="0"/>
              <w:ind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37" w:type="dxa"/>
            <w:vAlign w:val="center"/>
          </w:tcPr>
          <w:p>
            <w:pPr>
              <w:adjustRightInd w:val="0"/>
              <w:snapToGrid w:val="0"/>
              <w:jc w:val="center"/>
              <w:rPr>
                <w:rFonts w:ascii="宋体" w:hAnsi="宋体"/>
                <w:b/>
                <w:bCs/>
                <w:szCs w:val="21"/>
              </w:rPr>
            </w:pPr>
            <w:r>
              <w:rPr>
                <w:rFonts w:hint="eastAsia" w:ascii="宋体" w:hAnsi="宋体"/>
                <w:b/>
                <w:szCs w:val="21"/>
              </w:rPr>
              <w:t>报价</w:t>
            </w:r>
            <w:r>
              <w:rPr>
                <w:rFonts w:ascii="宋体" w:hAnsi="宋体"/>
                <w:b/>
                <w:szCs w:val="21"/>
              </w:rPr>
              <w:t>部分（</w:t>
            </w:r>
            <w:r>
              <w:rPr>
                <w:rFonts w:hint="eastAsia" w:ascii="宋体" w:hAnsi="宋体"/>
                <w:b/>
                <w:szCs w:val="21"/>
              </w:rPr>
              <w:t>50分</w:t>
            </w:r>
            <w:r>
              <w:rPr>
                <w:rFonts w:ascii="宋体" w:hAnsi="宋体"/>
                <w:b/>
                <w:szCs w:val="21"/>
              </w:rPr>
              <w:t>）</w:t>
            </w:r>
          </w:p>
        </w:tc>
        <w:tc>
          <w:tcPr>
            <w:tcW w:w="9132" w:type="dxa"/>
            <w:gridSpan w:val="2"/>
            <w:vAlign w:val="center"/>
          </w:tcPr>
          <w:p>
            <w:pPr>
              <w:adjustRightInd w:val="0"/>
              <w:snapToGrid w:val="0"/>
              <w:ind w:right="-107" w:rightChars="-51"/>
              <w:rPr>
                <w:rFonts w:ascii="宋体" w:hAnsi="宋体"/>
                <w:szCs w:val="21"/>
              </w:rPr>
            </w:pPr>
            <w:r>
              <w:rPr>
                <w:rFonts w:hint="eastAsia" w:ascii="宋体" w:hAnsi="宋体"/>
                <w:szCs w:val="21"/>
              </w:rPr>
              <w:t>满足投标文件要求且价格最低的报价为基准价（报价函</w:t>
            </w:r>
            <w:r>
              <w:rPr>
                <w:rFonts w:ascii="宋体" w:hAnsi="宋体"/>
                <w:szCs w:val="21"/>
              </w:rPr>
              <w:t>中</w:t>
            </w:r>
            <w:r>
              <w:rPr>
                <w:rFonts w:hint="eastAsia" w:ascii="宋体" w:hAnsi="宋体"/>
                <w:szCs w:val="21"/>
              </w:rPr>
              <w:t>分项</w:t>
            </w:r>
            <w:r>
              <w:rPr>
                <w:rFonts w:ascii="宋体" w:hAnsi="宋体"/>
                <w:szCs w:val="21"/>
              </w:rPr>
              <w:t>报价的算术平均值</w:t>
            </w:r>
            <w:r>
              <w:rPr>
                <w:rFonts w:hint="eastAsia" w:ascii="宋体" w:hAnsi="宋体"/>
                <w:szCs w:val="21"/>
              </w:rPr>
              <w:t>），得50分。</w:t>
            </w:r>
          </w:p>
          <w:p>
            <w:pPr>
              <w:adjustRightInd w:val="0"/>
              <w:snapToGrid w:val="0"/>
              <w:ind w:right="-107" w:rightChars="-51"/>
              <w:rPr>
                <w:rFonts w:ascii="宋体" w:hAnsi="宋体"/>
                <w:szCs w:val="21"/>
              </w:rPr>
            </w:pPr>
            <w:r>
              <w:rPr>
                <w:rFonts w:hint="eastAsia" w:ascii="宋体" w:hAnsi="宋体"/>
                <w:szCs w:val="21"/>
              </w:rPr>
              <w:t>其他报价</w:t>
            </w:r>
            <w:r>
              <w:rPr>
                <w:rFonts w:ascii="宋体" w:hAnsi="宋体"/>
                <w:szCs w:val="21"/>
              </w:rPr>
              <w:t>得</w:t>
            </w:r>
            <w:r>
              <w:rPr>
                <w:rFonts w:hint="eastAsia" w:ascii="宋体" w:hAnsi="宋体"/>
                <w:szCs w:val="21"/>
              </w:rPr>
              <w:t>分统一按照下列公式计算：</w:t>
            </w:r>
          </w:p>
          <w:p>
            <w:pPr>
              <w:adjustRightInd w:val="0"/>
              <w:snapToGrid w:val="0"/>
              <w:ind w:right="-107" w:rightChars="-51"/>
              <w:rPr>
                <w:rFonts w:ascii="宋体" w:hAnsi="宋体"/>
                <w:szCs w:val="21"/>
              </w:rPr>
            </w:pPr>
            <w:r>
              <w:rPr>
                <w:rFonts w:hint="eastAsia" w:ascii="宋体" w:hAnsi="宋体"/>
                <w:szCs w:val="21"/>
              </w:rPr>
              <w:t>报价得分=(基准价／磋商报价)×50%×100，</w:t>
            </w:r>
          </w:p>
          <w:p>
            <w:pPr>
              <w:pStyle w:val="30"/>
              <w:jc w:val="both"/>
              <w:rPr>
                <w:rFonts w:cs="Times New Roman"/>
                <w:kern w:val="2"/>
                <w:sz w:val="21"/>
                <w:szCs w:val="21"/>
                <w:lang w:val="en-US" w:bidi="ar-SA"/>
              </w:rPr>
            </w:pPr>
            <w:r>
              <w:rPr>
                <w:rFonts w:hint="eastAsia"/>
                <w:sz w:val="21"/>
                <w:szCs w:val="21"/>
              </w:rPr>
              <w:t>得分计算至小数点后2位，四舍五入。</w:t>
            </w:r>
          </w:p>
        </w:tc>
        <w:tc>
          <w:tcPr>
            <w:tcW w:w="1134" w:type="dxa"/>
            <w:vAlign w:val="center"/>
          </w:tcPr>
          <w:p>
            <w:pPr>
              <w:adjustRightInd w:val="0"/>
              <w:snapToGrid w:val="0"/>
              <w:ind w:right="-107" w:rightChars="-51"/>
              <w:jc w:val="center"/>
              <w:rPr>
                <w:rFonts w:ascii="宋体" w:hAnsi="宋体"/>
                <w:szCs w:val="21"/>
              </w:rPr>
            </w:pPr>
          </w:p>
        </w:tc>
        <w:tc>
          <w:tcPr>
            <w:tcW w:w="1134" w:type="dxa"/>
          </w:tcPr>
          <w:p>
            <w:pPr>
              <w:adjustRightInd w:val="0"/>
              <w:snapToGrid w:val="0"/>
              <w:ind w:right="-107" w:rightChars="-51"/>
              <w:jc w:val="center"/>
              <w:rPr>
                <w:rFonts w:ascii="宋体" w:hAnsi="宋体"/>
                <w:szCs w:val="21"/>
              </w:rPr>
            </w:pPr>
          </w:p>
        </w:tc>
        <w:tc>
          <w:tcPr>
            <w:tcW w:w="1035" w:type="dxa"/>
          </w:tcPr>
          <w:p>
            <w:pPr>
              <w:adjustRightInd w:val="0"/>
              <w:snapToGrid w:val="0"/>
              <w:ind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37" w:type="dxa"/>
            <w:vAlign w:val="center"/>
          </w:tcPr>
          <w:p>
            <w:pPr>
              <w:adjustRightInd w:val="0"/>
              <w:snapToGrid w:val="0"/>
              <w:jc w:val="center"/>
              <w:rPr>
                <w:rFonts w:ascii="宋体" w:hAnsi="宋体"/>
                <w:b/>
                <w:bCs/>
                <w:szCs w:val="21"/>
              </w:rPr>
            </w:pPr>
            <w:r>
              <w:rPr>
                <w:rFonts w:hint="eastAsia" w:ascii="宋体" w:hAnsi="宋体"/>
                <w:szCs w:val="21"/>
              </w:rPr>
              <w:t>得分合计</w:t>
            </w:r>
          </w:p>
        </w:tc>
        <w:tc>
          <w:tcPr>
            <w:tcW w:w="9132" w:type="dxa"/>
            <w:gridSpan w:val="2"/>
            <w:vAlign w:val="center"/>
          </w:tcPr>
          <w:p>
            <w:pPr>
              <w:pStyle w:val="30"/>
              <w:jc w:val="both"/>
              <w:rPr>
                <w:rFonts w:cs="Times New Roman"/>
                <w:kern w:val="2"/>
                <w:sz w:val="21"/>
                <w:szCs w:val="21"/>
                <w:lang w:val="en-US" w:bidi="ar-SA"/>
              </w:rPr>
            </w:pPr>
          </w:p>
        </w:tc>
        <w:tc>
          <w:tcPr>
            <w:tcW w:w="1134" w:type="dxa"/>
            <w:vAlign w:val="center"/>
          </w:tcPr>
          <w:p>
            <w:pPr>
              <w:adjustRightInd w:val="0"/>
              <w:snapToGrid w:val="0"/>
              <w:ind w:right="-107" w:rightChars="-51"/>
              <w:jc w:val="center"/>
              <w:rPr>
                <w:rFonts w:ascii="宋体" w:hAnsi="宋体"/>
                <w:szCs w:val="21"/>
              </w:rPr>
            </w:pPr>
          </w:p>
        </w:tc>
        <w:tc>
          <w:tcPr>
            <w:tcW w:w="1134" w:type="dxa"/>
            <w:vAlign w:val="center"/>
          </w:tcPr>
          <w:p>
            <w:pPr>
              <w:adjustRightInd w:val="0"/>
              <w:snapToGrid w:val="0"/>
              <w:ind w:right="-107" w:rightChars="-51"/>
              <w:jc w:val="center"/>
              <w:rPr>
                <w:rFonts w:ascii="宋体" w:hAnsi="宋体"/>
                <w:szCs w:val="21"/>
              </w:rPr>
            </w:pPr>
          </w:p>
        </w:tc>
        <w:tc>
          <w:tcPr>
            <w:tcW w:w="1035" w:type="dxa"/>
          </w:tcPr>
          <w:p>
            <w:pPr>
              <w:adjustRightInd w:val="0"/>
              <w:snapToGrid w:val="0"/>
              <w:ind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137" w:type="dxa"/>
            <w:vAlign w:val="center"/>
          </w:tcPr>
          <w:p>
            <w:pPr>
              <w:adjustRightInd w:val="0"/>
              <w:snapToGrid w:val="0"/>
              <w:jc w:val="center"/>
              <w:rPr>
                <w:rFonts w:ascii="宋体" w:hAnsi="宋体"/>
                <w:b/>
                <w:bCs/>
                <w:szCs w:val="21"/>
              </w:rPr>
            </w:pPr>
          </w:p>
        </w:tc>
        <w:tc>
          <w:tcPr>
            <w:tcW w:w="9132" w:type="dxa"/>
            <w:gridSpan w:val="2"/>
            <w:vAlign w:val="center"/>
          </w:tcPr>
          <w:p>
            <w:pPr>
              <w:adjustRightInd w:val="0"/>
              <w:snapToGrid w:val="0"/>
              <w:ind w:right="-107" w:rightChars="-51"/>
              <w:rPr>
                <w:rFonts w:ascii="宋体" w:hAnsi="宋体"/>
                <w:szCs w:val="21"/>
              </w:rPr>
            </w:pPr>
          </w:p>
        </w:tc>
        <w:tc>
          <w:tcPr>
            <w:tcW w:w="1134" w:type="dxa"/>
            <w:vAlign w:val="center"/>
          </w:tcPr>
          <w:p>
            <w:pPr>
              <w:adjustRightInd w:val="0"/>
              <w:snapToGrid w:val="0"/>
              <w:ind w:right="-107" w:rightChars="-51"/>
              <w:jc w:val="center"/>
              <w:rPr>
                <w:rFonts w:ascii="宋体" w:hAnsi="宋体"/>
                <w:szCs w:val="21"/>
              </w:rPr>
            </w:pPr>
          </w:p>
        </w:tc>
        <w:tc>
          <w:tcPr>
            <w:tcW w:w="1134" w:type="dxa"/>
            <w:vAlign w:val="center"/>
          </w:tcPr>
          <w:p>
            <w:pPr>
              <w:adjustRightInd w:val="0"/>
              <w:snapToGrid w:val="0"/>
              <w:ind w:right="-107" w:rightChars="-51"/>
              <w:jc w:val="center"/>
              <w:rPr>
                <w:rFonts w:ascii="宋体" w:hAnsi="宋体"/>
                <w:szCs w:val="21"/>
              </w:rPr>
            </w:pPr>
          </w:p>
        </w:tc>
        <w:tc>
          <w:tcPr>
            <w:tcW w:w="1035" w:type="dxa"/>
          </w:tcPr>
          <w:p>
            <w:pPr>
              <w:adjustRightInd w:val="0"/>
              <w:snapToGrid w:val="0"/>
              <w:ind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269" w:type="dxa"/>
            <w:gridSpan w:val="3"/>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035" w:type="dxa"/>
            <w:vAlign w:val="center"/>
          </w:tcPr>
          <w:p>
            <w:pPr>
              <w:jc w:val="center"/>
              <w:rPr>
                <w:rFonts w:ascii="宋体" w:hAnsi="宋体"/>
                <w:szCs w:val="21"/>
              </w:rPr>
            </w:pPr>
          </w:p>
        </w:tc>
      </w:tr>
    </w:tbl>
    <w:p>
      <w:pPr>
        <w:adjustRightInd w:val="0"/>
        <w:snapToGrid w:val="0"/>
        <w:ind w:right="-107" w:rightChars="-51" w:firstLine="240" w:firstLineChars="100"/>
        <w:rPr>
          <w:rFonts w:ascii="宋体" w:hAnsi="宋体"/>
          <w:sz w:val="24"/>
        </w:rPr>
      </w:pPr>
      <w:r>
        <w:rPr>
          <w:rFonts w:hint="eastAsia" w:ascii="宋体" w:hAnsi="宋体"/>
          <w:sz w:val="24"/>
        </w:rPr>
        <w:t>评委签字：                                                                       日期：   年    月   日</w:t>
      </w:r>
    </w:p>
    <w:p>
      <w:pPr>
        <w:spacing w:line="360" w:lineRule="auto"/>
        <w:rPr>
          <w:rFonts w:ascii="宋体" w:hAnsi="宋体"/>
          <w:b/>
          <w:bCs/>
          <w:sz w:val="24"/>
        </w:rPr>
      </w:pPr>
      <w:r>
        <w:rPr>
          <w:rFonts w:ascii="宋体" w:hAnsi="宋体"/>
          <w:sz w:val="24"/>
        </w:rPr>
        <w:br w:type="page"/>
      </w:r>
      <w:r>
        <w:rPr>
          <w:rFonts w:hint="eastAsia" w:ascii="宋体" w:hAnsi="宋体"/>
          <w:b/>
          <w:bCs/>
          <w:sz w:val="24"/>
        </w:rPr>
        <w:t xml:space="preserve"> </w:t>
      </w:r>
    </w:p>
    <w:p>
      <w:pPr>
        <w:spacing w:afterLines="50" w:line="440" w:lineRule="exact"/>
        <w:ind w:left="-178" w:leftChars="-85"/>
        <w:jc w:val="center"/>
        <w:rPr>
          <w:rFonts w:ascii="宋体" w:hAnsi="宋体"/>
          <w:b/>
          <w:i/>
          <w:sz w:val="30"/>
          <w:szCs w:val="30"/>
        </w:rPr>
      </w:pPr>
      <w:r>
        <w:rPr>
          <w:rFonts w:hint="eastAsia" w:ascii="宋体" w:hAnsi="宋体"/>
          <w:b/>
          <w:sz w:val="30"/>
          <w:szCs w:val="30"/>
        </w:rPr>
        <w:t>评审委员会评审得分汇总表</w:t>
      </w:r>
    </w:p>
    <w:p>
      <w:pPr>
        <w:spacing w:afterLines="50" w:line="440" w:lineRule="exact"/>
        <w:ind w:left="-178" w:leftChars="-85"/>
        <w:rPr>
          <w:rFonts w:ascii="宋体" w:hAnsi="宋体" w:cs="Arial"/>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4156"/>
        <w:gridCol w:w="1048"/>
        <w:gridCol w:w="1048"/>
        <w:gridCol w:w="1048"/>
        <w:gridCol w:w="1048"/>
        <w:gridCol w:w="1048"/>
        <w:gridCol w:w="1744"/>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132" w:type="dxa"/>
            <w:vMerge w:val="restart"/>
            <w:vAlign w:val="center"/>
          </w:tcPr>
          <w:p>
            <w:pPr>
              <w:spacing w:line="440" w:lineRule="exact"/>
              <w:jc w:val="center"/>
              <w:rPr>
                <w:rFonts w:ascii="宋体" w:hAnsi="宋体"/>
                <w:sz w:val="24"/>
              </w:rPr>
            </w:pPr>
            <w:r>
              <w:rPr>
                <w:rFonts w:hint="eastAsia" w:ascii="宋体" w:hAnsi="宋体"/>
                <w:sz w:val="24"/>
              </w:rPr>
              <w:t>序号</w:t>
            </w:r>
          </w:p>
        </w:tc>
        <w:tc>
          <w:tcPr>
            <w:tcW w:w="4156" w:type="dxa"/>
            <w:vMerge w:val="restart"/>
            <w:vAlign w:val="center"/>
          </w:tcPr>
          <w:p>
            <w:pPr>
              <w:spacing w:line="440" w:lineRule="exact"/>
              <w:jc w:val="center"/>
              <w:rPr>
                <w:rFonts w:ascii="宋体" w:hAnsi="宋体"/>
                <w:sz w:val="24"/>
              </w:rPr>
            </w:pPr>
            <w:r>
              <w:rPr>
                <w:rFonts w:hint="eastAsia" w:ascii="宋体" w:hAnsi="宋体"/>
                <w:sz w:val="24"/>
              </w:rPr>
              <w:t>供应商</w:t>
            </w:r>
          </w:p>
        </w:tc>
        <w:tc>
          <w:tcPr>
            <w:tcW w:w="5240" w:type="dxa"/>
            <w:gridSpan w:val="5"/>
            <w:vAlign w:val="center"/>
          </w:tcPr>
          <w:p>
            <w:pPr>
              <w:spacing w:line="440" w:lineRule="exact"/>
              <w:jc w:val="center"/>
              <w:rPr>
                <w:rFonts w:ascii="宋体" w:hAnsi="宋体"/>
                <w:sz w:val="24"/>
              </w:rPr>
            </w:pPr>
            <w:r>
              <w:rPr>
                <w:rFonts w:hint="eastAsia" w:ascii="宋体" w:hAnsi="宋体"/>
                <w:sz w:val="24"/>
              </w:rPr>
              <w:t>评审委员会成员及评分</w:t>
            </w:r>
          </w:p>
        </w:tc>
        <w:tc>
          <w:tcPr>
            <w:tcW w:w="1744" w:type="dxa"/>
            <w:vMerge w:val="restart"/>
            <w:vAlign w:val="center"/>
          </w:tcPr>
          <w:p>
            <w:pPr>
              <w:spacing w:line="440" w:lineRule="exact"/>
              <w:jc w:val="center"/>
              <w:rPr>
                <w:rFonts w:ascii="宋体" w:hAnsi="宋体"/>
                <w:sz w:val="24"/>
              </w:rPr>
            </w:pPr>
            <w:r>
              <w:rPr>
                <w:rFonts w:hint="eastAsia" w:ascii="宋体" w:hAnsi="宋体"/>
                <w:sz w:val="24"/>
              </w:rPr>
              <w:t>平均分</w:t>
            </w:r>
          </w:p>
        </w:tc>
        <w:tc>
          <w:tcPr>
            <w:tcW w:w="1744" w:type="dxa"/>
            <w:vMerge w:val="restart"/>
            <w:vAlign w:val="center"/>
          </w:tcPr>
          <w:p>
            <w:pPr>
              <w:spacing w:line="440" w:lineRule="exact"/>
              <w:jc w:val="center"/>
              <w:rPr>
                <w:rFonts w:ascii="宋体" w:hAnsi="宋体"/>
                <w:sz w:val="24"/>
              </w:rPr>
            </w:pPr>
            <w:r>
              <w:rPr>
                <w:rFonts w:hint="eastAsia" w:ascii="宋体" w:hAnsi="宋体"/>
                <w:sz w:val="24"/>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1132" w:type="dxa"/>
            <w:vMerge w:val="continue"/>
          </w:tcPr>
          <w:p>
            <w:pPr>
              <w:spacing w:line="440" w:lineRule="exact"/>
              <w:rPr>
                <w:rFonts w:ascii="宋体" w:hAnsi="宋体"/>
                <w:sz w:val="24"/>
              </w:rPr>
            </w:pPr>
          </w:p>
        </w:tc>
        <w:tc>
          <w:tcPr>
            <w:tcW w:w="4156" w:type="dxa"/>
            <w:vMerge w:val="continue"/>
          </w:tcPr>
          <w:p>
            <w:pPr>
              <w:spacing w:line="440" w:lineRule="exact"/>
              <w:rPr>
                <w:rFonts w:ascii="宋体" w:hAnsi="宋体"/>
                <w:sz w:val="24"/>
              </w:rPr>
            </w:pPr>
          </w:p>
        </w:tc>
        <w:tc>
          <w:tcPr>
            <w:tcW w:w="1048" w:type="dxa"/>
          </w:tcPr>
          <w:p>
            <w:pPr>
              <w:spacing w:line="440" w:lineRule="exact"/>
              <w:ind w:right="-195" w:rightChars="-93"/>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744" w:type="dxa"/>
            <w:vMerge w:val="continue"/>
          </w:tcPr>
          <w:p>
            <w:pPr>
              <w:spacing w:line="440" w:lineRule="exact"/>
              <w:rPr>
                <w:rFonts w:ascii="宋体" w:hAnsi="宋体"/>
                <w:sz w:val="24"/>
              </w:rPr>
            </w:pPr>
          </w:p>
        </w:tc>
        <w:tc>
          <w:tcPr>
            <w:tcW w:w="1744" w:type="dxa"/>
            <w:vMerge w:val="continue"/>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32" w:type="dxa"/>
            <w:vAlign w:val="center"/>
          </w:tcPr>
          <w:p>
            <w:pPr>
              <w:spacing w:line="440" w:lineRule="exact"/>
              <w:jc w:val="center"/>
              <w:rPr>
                <w:rFonts w:ascii="宋体" w:hAnsi="宋体"/>
                <w:sz w:val="24"/>
              </w:rPr>
            </w:pPr>
            <w:r>
              <w:rPr>
                <w:rFonts w:hint="eastAsia" w:ascii="宋体" w:hAnsi="宋体"/>
                <w:sz w:val="24"/>
              </w:rPr>
              <w:t>1</w:t>
            </w:r>
          </w:p>
        </w:tc>
        <w:tc>
          <w:tcPr>
            <w:tcW w:w="4156" w:type="dxa"/>
          </w:tcPr>
          <w:p>
            <w:pPr>
              <w:spacing w:line="440" w:lineRule="exact"/>
              <w:rPr>
                <w:rFonts w:ascii="宋体" w:hAnsi="宋体"/>
                <w:sz w:val="24"/>
              </w:rPr>
            </w:pPr>
          </w:p>
        </w:tc>
        <w:tc>
          <w:tcPr>
            <w:tcW w:w="1048" w:type="dxa"/>
          </w:tcPr>
          <w:p>
            <w:pPr>
              <w:spacing w:line="440" w:lineRule="exact"/>
              <w:ind w:right="-466" w:rightChars="-222"/>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744" w:type="dxa"/>
          </w:tcPr>
          <w:p>
            <w:pPr>
              <w:spacing w:line="440" w:lineRule="exact"/>
              <w:rPr>
                <w:rFonts w:ascii="宋体" w:hAnsi="宋体"/>
                <w:sz w:val="24"/>
              </w:rPr>
            </w:pPr>
          </w:p>
        </w:tc>
        <w:tc>
          <w:tcPr>
            <w:tcW w:w="1744" w:type="dxa"/>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32" w:type="dxa"/>
            <w:vAlign w:val="center"/>
          </w:tcPr>
          <w:p>
            <w:pPr>
              <w:spacing w:line="440" w:lineRule="exact"/>
              <w:jc w:val="center"/>
              <w:rPr>
                <w:rFonts w:ascii="宋体" w:hAnsi="宋体"/>
                <w:sz w:val="24"/>
              </w:rPr>
            </w:pPr>
            <w:r>
              <w:rPr>
                <w:rFonts w:hint="eastAsia" w:ascii="宋体" w:hAnsi="宋体"/>
                <w:sz w:val="24"/>
              </w:rPr>
              <w:t>2</w:t>
            </w:r>
          </w:p>
        </w:tc>
        <w:tc>
          <w:tcPr>
            <w:tcW w:w="4156" w:type="dxa"/>
          </w:tcPr>
          <w:p>
            <w:pPr>
              <w:spacing w:line="440" w:lineRule="exact"/>
              <w:rPr>
                <w:rFonts w:ascii="宋体" w:hAnsi="宋体"/>
                <w:sz w:val="24"/>
              </w:rPr>
            </w:pPr>
          </w:p>
        </w:tc>
        <w:tc>
          <w:tcPr>
            <w:tcW w:w="1048" w:type="dxa"/>
          </w:tcPr>
          <w:p>
            <w:pPr>
              <w:spacing w:line="440" w:lineRule="exact"/>
              <w:ind w:right="-195" w:rightChars="-93"/>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744" w:type="dxa"/>
          </w:tcPr>
          <w:p>
            <w:pPr>
              <w:spacing w:line="440" w:lineRule="exact"/>
              <w:rPr>
                <w:rFonts w:ascii="宋体" w:hAnsi="宋体"/>
                <w:sz w:val="24"/>
              </w:rPr>
            </w:pPr>
          </w:p>
        </w:tc>
        <w:tc>
          <w:tcPr>
            <w:tcW w:w="1744" w:type="dxa"/>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32" w:type="dxa"/>
            <w:vAlign w:val="center"/>
          </w:tcPr>
          <w:p>
            <w:pPr>
              <w:spacing w:line="440" w:lineRule="exact"/>
              <w:jc w:val="center"/>
              <w:rPr>
                <w:rFonts w:ascii="宋体" w:hAnsi="宋体"/>
                <w:sz w:val="24"/>
              </w:rPr>
            </w:pPr>
            <w:r>
              <w:rPr>
                <w:rFonts w:hint="eastAsia" w:ascii="宋体" w:hAnsi="宋体"/>
                <w:sz w:val="24"/>
              </w:rPr>
              <w:t>3</w:t>
            </w:r>
          </w:p>
        </w:tc>
        <w:tc>
          <w:tcPr>
            <w:tcW w:w="4156" w:type="dxa"/>
          </w:tcPr>
          <w:p>
            <w:pPr>
              <w:spacing w:line="440" w:lineRule="exact"/>
              <w:rPr>
                <w:rFonts w:ascii="宋体" w:hAnsi="宋体"/>
                <w:sz w:val="24"/>
              </w:rPr>
            </w:pPr>
          </w:p>
        </w:tc>
        <w:tc>
          <w:tcPr>
            <w:tcW w:w="1048" w:type="dxa"/>
          </w:tcPr>
          <w:p>
            <w:pPr>
              <w:spacing w:line="440" w:lineRule="exact"/>
              <w:ind w:right="-195" w:rightChars="-93"/>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744" w:type="dxa"/>
          </w:tcPr>
          <w:p>
            <w:pPr>
              <w:spacing w:line="440" w:lineRule="exact"/>
              <w:rPr>
                <w:rFonts w:ascii="宋体" w:hAnsi="宋体"/>
                <w:sz w:val="24"/>
              </w:rPr>
            </w:pPr>
          </w:p>
        </w:tc>
        <w:tc>
          <w:tcPr>
            <w:tcW w:w="1744" w:type="dxa"/>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32" w:type="dxa"/>
            <w:vAlign w:val="center"/>
          </w:tcPr>
          <w:p>
            <w:pPr>
              <w:spacing w:line="440" w:lineRule="exact"/>
              <w:jc w:val="center"/>
              <w:rPr>
                <w:rFonts w:ascii="宋体" w:hAnsi="宋体"/>
                <w:sz w:val="24"/>
              </w:rPr>
            </w:pPr>
            <w:r>
              <w:rPr>
                <w:rFonts w:hint="eastAsia" w:ascii="宋体" w:hAnsi="宋体"/>
                <w:sz w:val="24"/>
              </w:rPr>
              <w:t>4</w:t>
            </w:r>
          </w:p>
        </w:tc>
        <w:tc>
          <w:tcPr>
            <w:tcW w:w="4156" w:type="dxa"/>
          </w:tcPr>
          <w:p>
            <w:pPr>
              <w:spacing w:line="440" w:lineRule="exact"/>
              <w:rPr>
                <w:rFonts w:ascii="宋体" w:hAnsi="宋体"/>
                <w:sz w:val="24"/>
              </w:rPr>
            </w:pPr>
          </w:p>
        </w:tc>
        <w:tc>
          <w:tcPr>
            <w:tcW w:w="1048" w:type="dxa"/>
          </w:tcPr>
          <w:p>
            <w:pPr>
              <w:spacing w:line="440" w:lineRule="exact"/>
              <w:ind w:right="-195" w:rightChars="-93"/>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744" w:type="dxa"/>
          </w:tcPr>
          <w:p>
            <w:pPr>
              <w:spacing w:line="440" w:lineRule="exact"/>
              <w:rPr>
                <w:rFonts w:ascii="宋体" w:hAnsi="宋体"/>
                <w:sz w:val="24"/>
              </w:rPr>
            </w:pPr>
          </w:p>
        </w:tc>
        <w:tc>
          <w:tcPr>
            <w:tcW w:w="1744" w:type="dxa"/>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32" w:type="dxa"/>
            <w:vAlign w:val="center"/>
          </w:tcPr>
          <w:p>
            <w:pPr>
              <w:spacing w:line="440" w:lineRule="exact"/>
              <w:jc w:val="center"/>
              <w:rPr>
                <w:rFonts w:ascii="宋体" w:hAnsi="宋体"/>
                <w:sz w:val="24"/>
              </w:rPr>
            </w:pPr>
            <w:r>
              <w:rPr>
                <w:rFonts w:hint="eastAsia" w:ascii="宋体" w:hAnsi="宋体"/>
                <w:sz w:val="24"/>
              </w:rPr>
              <w:t>5</w:t>
            </w:r>
          </w:p>
        </w:tc>
        <w:tc>
          <w:tcPr>
            <w:tcW w:w="4156" w:type="dxa"/>
          </w:tcPr>
          <w:p>
            <w:pPr>
              <w:spacing w:line="440" w:lineRule="exact"/>
              <w:rPr>
                <w:rFonts w:ascii="宋体" w:hAnsi="宋体"/>
                <w:sz w:val="24"/>
              </w:rPr>
            </w:pPr>
          </w:p>
        </w:tc>
        <w:tc>
          <w:tcPr>
            <w:tcW w:w="1048" w:type="dxa"/>
          </w:tcPr>
          <w:p>
            <w:pPr>
              <w:spacing w:line="440" w:lineRule="exact"/>
              <w:ind w:right="-195" w:rightChars="-93"/>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744" w:type="dxa"/>
          </w:tcPr>
          <w:p>
            <w:pPr>
              <w:spacing w:line="440" w:lineRule="exact"/>
              <w:rPr>
                <w:rFonts w:ascii="宋体" w:hAnsi="宋体"/>
                <w:sz w:val="24"/>
              </w:rPr>
            </w:pPr>
          </w:p>
        </w:tc>
        <w:tc>
          <w:tcPr>
            <w:tcW w:w="1744" w:type="dxa"/>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32" w:type="dxa"/>
            <w:vAlign w:val="center"/>
          </w:tcPr>
          <w:p>
            <w:pPr>
              <w:spacing w:line="440" w:lineRule="exact"/>
              <w:jc w:val="center"/>
              <w:rPr>
                <w:rFonts w:ascii="宋体" w:hAnsi="宋体"/>
                <w:sz w:val="24"/>
              </w:rPr>
            </w:pPr>
            <w:r>
              <w:rPr>
                <w:rFonts w:hint="eastAsia" w:ascii="宋体" w:hAnsi="宋体"/>
                <w:sz w:val="24"/>
              </w:rPr>
              <w:t>6</w:t>
            </w:r>
          </w:p>
        </w:tc>
        <w:tc>
          <w:tcPr>
            <w:tcW w:w="4156" w:type="dxa"/>
          </w:tcPr>
          <w:p>
            <w:pPr>
              <w:spacing w:line="440" w:lineRule="exact"/>
              <w:rPr>
                <w:rFonts w:ascii="宋体" w:hAnsi="宋体"/>
                <w:sz w:val="24"/>
              </w:rPr>
            </w:pPr>
          </w:p>
        </w:tc>
        <w:tc>
          <w:tcPr>
            <w:tcW w:w="1048" w:type="dxa"/>
          </w:tcPr>
          <w:p>
            <w:pPr>
              <w:spacing w:line="440" w:lineRule="exact"/>
              <w:ind w:right="-195" w:rightChars="-93"/>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744" w:type="dxa"/>
          </w:tcPr>
          <w:p>
            <w:pPr>
              <w:spacing w:line="440" w:lineRule="exact"/>
              <w:rPr>
                <w:rFonts w:ascii="宋体" w:hAnsi="宋体"/>
                <w:sz w:val="24"/>
              </w:rPr>
            </w:pPr>
          </w:p>
        </w:tc>
        <w:tc>
          <w:tcPr>
            <w:tcW w:w="1744" w:type="dxa"/>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32" w:type="dxa"/>
            <w:vAlign w:val="center"/>
          </w:tcPr>
          <w:p>
            <w:pPr>
              <w:spacing w:line="440" w:lineRule="exact"/>
              <w:jc w:val="center"/>
              <w:rPr>
                <w:rFonts w:ascii="宋体" w:hAnsi="宋体"/>
                <w:sz w:val="24"/>
              </w:rPr>
            </w:pPr>
            <w:r>
              <w:rPr>
                <w:rFonts w:hint="eastAsia" w:ascii="宋体" w:hAnsi="宋体"/>
                <w:sz w:val="24"/>
              </w:rPr>
              <w:t>7</w:t>
            </w:r>
          </w:p>
        </w:tc>
        <w:tc>
          <w:tcPr>
            <w:tcW w:w="4156" w:type="dxa"/>
          </w:tcPr>
          <w:p>
            <w:pPr>
              <w:spacing w:line="440" w:lineRule="exact"/>
              <w:rPr>
                <w:rFonts w:ascii="宋体" w:hAnsi="宋体"/>
                <w:sz w:val="24"/>
              </w:rPr>
            </w:pPr>
          </w:p>
        </w:tc>
        <w:tc>
          <w:tcPr>
            <w:tcW w:w="1048" w:type="dxa"/>
          </w:tcPr>
          <w:p>
            <w:pPr>
              <w:spacing w:line="440" w:lineRule="exact"/>
              <w:ind w:right="-195" w:rightChars="-93"/>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048" w:type="dxa"/>
          </w:tcPr>
          <w:p>
            <w:pPr>
              <w:spacing w:line="440" w:lineRule="exact"/>
              <w:rPr>
                <w:rFonts w:ascii="宋体" w:hAnsi="宋体"/>
                <w:sz w:val="24"/>
              </w:rPr>
            </w:pPr>
          </w:p>
        </w:tc>
        <w:tc>
          <w:tcPr>
            <w:tcW w:w="1744" w:type="dxa"/>
          </w:tcPr>
          <w:p>
            <w:pPr>
              <w:spacing w:line="440" w:lineRule="exact"/>
              <w:rPr>
                <w:rFonts w:ascii="宋体" w:hAnsi="宋体"/>
                <w:sz w:val="24"/>
              </w:rPr>
            </w:pPr>
          </w:p>
        </w:tc>
        <w:tc>
          <w:tcPr>
            <w:tcW w:w="1744" w:type="dxa"/>
          </w:tcPr>
          <w:p>
            <w:pPr>
              <w:spacing w:line="440" w:lineRule="exact"/>
              <w:rPr>
                <w:rFonts w:ascii="宋体" w:hAnsi="宋体"/>
                <w:sz w:val="24"/>
              </w:rPr>
            </w:pPr>
          </w:p>
        </w:tc>
      </w:tr>
    </w:tbl>
    <w:p>
      <w:pPr>
        <w:spacing w:line="440" w:lineRule="exact"/>
        <w:ind w:left="2" w:leftChars="-85" w:hanging="180" w:hangingChars="75"/>
        <w:rPr>
          <w:rFonts w:ascii="宋体" w:hAnsi="宋体"/>
          <w:sz w:val="24"/>
        </w:rPr>
      </w:pPr>
      <w:r>
        <w:rPr>
          <w:rFonts w:hint="eastAsia" w:ascii="宋体" w:hAnsi="宋体"/>
          <w:sz w:val="24"/>
        </w:rPr>
        <w:t>注：“最终得分”为各评委对供应商评分之和的算术平均值。</w:t>
      </w:r>
    </w:p>
    <w:p>
      <w:pPr>
        <w:spacing w:line="440" w:lineRule="exact"/>
        <w:ind w:left="2" w:leftChars="-85" w:hanging="180" w:hangingChars="75"/>
        <w:rPr>
          <w:rFonts w:ascii="宋体" w:hAnsi="宋体"/>
          <w:sz w:val="24"/>
        </w:rPr>
      </w:pPr>
      <w:r>
        <w:rPr>
          <w:rFonts w:hint="eastAsia" w:ascii="宋体" w:hAnsi="宋体"/>
          <w:sz w:val="24"/>
        </w:rPr>
        <w:t>全体评委签字：                                                                              日期：   年   月   日</w:t>
      </w:r>
    </w:p>
    <w:p>
      <w:pPr>
        <w:pStyle w:val="3"/>
        <w:rPr>
          <w:rFonts w:ascii="宋体" w:hAnsi="宋体"/>
        </w:rPr>
      </w:pPr>
      <w:bookmarkStart w:id="3" w:name="_Toc25136931"/>
      <w:r>
        <w:rPr>
          <w:rFonts w:hint="eastAsia" w:ascii="宋体" w:hAnsi="宋体"/>
        </w:rPr>
        <w:t>六、技术要求</w:t>
      </w:r>
      <w:bookmarkEnd w:id="3"/>
      <w:bookmarkStart w:id="4" w:name="_Toc18446148"/>
    </w:p>
    <w:p>
      <w:pPr>
        <w:spacing w:line="360" w:lineRule="auto"/>
        <w:ind w:firstLine="480" w:firstLineChars="200"/>
        <w:rPr>
          <w:rFonts w:ascii="宋体" w:hAnsi="宋体" w:cs="宋体"/>
          <w:color w:val="333333"/>
          <w:kern w:val="0"/>
          <w:sz w:val="24"/>
        </w:rPr>
      </w:pPr>
      <w:r>
        <w:rPr>
          <w:rFonts w:hint="eastAsia" w:ascii="宋体" w:hAnsi="宋体"/>
          <w:sz w:val="24"/>
        </w:rPr>
        <w:t>一、项目名称：</w:t>
      </w:r>
      <w:r>
        <w:rPr>
          <w:rFonts w:hint="eastAsia" w:ascii="宋体" w:hAnsi="宋体" w:cs="宋体"/>
          <w:color w:val="333333"/>
          <w:kern w:val="0"/>
          <w:sz w:val="24"/>
        </w:rPr>
        <w:t>中国康复研究中心绿化养护项目</w:t>
      </w:r>
    </w:p>
    <w:p>
      <w:pPr>
        <w:spacing w:line="360" w:lineRule="auto"/>
        <w:ind w:firstLine="480" w:firstLineChars="200"/>
        <w:rPr>
          <w:rFonts w:ascii="宋体" w:hAnsi="宋体"/>
          <w:sz w:val="24"/>
        </w:rPr>
      </w:pPr>
      <w:r>
        <w:rPr>
          <w:rFonts w:hint="eastAsia" w:ascii="宋体" w:hAnsi="宋体"/>
          <w:sz w:val="24"/>
        </w:rPr>
        <w:t>二、项目地点：北京市丰台区角门北路10号</w:t>
      </w:r>
    </w:p>
    <w:p>
      <w:pPr>
        <w:spacing w:line="360" w:lineRule="auto"/>
        <w:ind w:firstLine="480" w:firstLineChars="200"/>
        <w:rPr>
          <w:rFonts w:ascii="宋体" w:hAnsi="宋体"/>
          <w:sz w:val="24"/>
        </w:rPr>
      </w:pPr>
      <w:r>
        <w:rPr>
          <w:rFonts w:hint="eastAsia" w:ascii="宋体" w:hAnsi="宋体"/>
          <w:sz w:val="24"/>
        </w:rPr>
        <w:t>三、项目面积：绿化面积约2万平米</w:t>
      </w:r>
    </w:p>
    <w:bookmarkEnd w:id="4"/>
    <w:p>
      <w:pPr>
        <w:spacing w:line="360" w:lineRule="auto"/>
        <w:ind w:firstLine="480" w:firstLineChars="200"/>
        <w:rPr>
          <w:rFonts w:ascii="宋体" w:hAnsi="宋体"/>
          <w:sz w:val="24"/>
        </w:rPr>
      </w:pPr>
      <w:r>
        <w:rPr>
          <w:rFonts w:hint="eastAsia" w:ascii="宋体" w:hAnsi="宋体"/>
          <w:sz w:val="24"/>
        </w:rPr>
        <w:t>四、服务范围：园区绿化带灌木、乔木修剪，浇水、施肥、除虫、修剪等全面养护工作。绿化涉及四季厅绿植管理（120株），荷花池水面管理（1100平米），后花园广场保洁（2000平米），五一、十一花坛摆放（每个节日不少于5000盆），花房及大型盆栽管理(以接手时数量为准)，总面积约2万平米。</w:t>
      </w:r>
    </w:p>
    <w:p>
      <w:pPr>
        <w:spacing w:line="360" w:lineRule="auto"/>
        <w:ind w:firstLine="480" w:firstLineChars="200"/>
        <w:rPr>
          <w:rFonts w:ascii="宋体" w:hAnsi="宋体"/>
          <w:sz w:val="24"/>
        </w:rPr>
      </w:pPr>
      <w:r>
        <w:rPr>
          <w:rFonts w:hint="eastAsia" w:ascii="宋体" w:hAnsi="宋体"/>
          <w:sz w:val="24"/>
        </w:rPr>
        <w:t>1.甲方项目内的草坪、花卉、乔木、灌木的养护工作。</w:t>
      </w:r>
    </w:p>
    <w:p>
      <w:pPr>
        <w:spacing w:line="360" w:lineRule="auto"/>
        <w:ind w:firstLine="480" w:firstLineChars="200"/>
        <w:rPr>
          <w:rFonts w:ascii="宋体" w:hAnsi="宋体"/>
          <w:sz w:val="24"/>
        </w:rPr>
      </w:pPr>
      <w:r>
        <w:rPr>
          <w:rFonts w:hint="eastAsia" w:ascii="宋体" w:hAnsi="宋体"/>
          <w:sz w:val="24"/>
        </w:rPr>
        <w:t>2.修剪：根据各类植物的生长特点、立地环境、景观要求，按照操作规程适时进行。</w:t>
      </w:r>
    </w:p>
    <w:p>
      <w:pPr>
        <w:spacing w:line="360" w:lineRule="auto"/>
        <w:ind w:firstLine="480" w:firstLineChars="200"/>
        <w:rPr>
          <w:rFonts w:ascii="宋体" w:hAnsi="宋体"/>
          <w:sz w:val="24"/>
        </w:rPr>
      </w:pPr>
      <w:r>
        <w:rPr>
          <w:rFonts w:hint="eastAsia" w:ascii="宋体" w:hAnsi="宋体"/>
          <w:sz w:val="24"/>
        </w:rPr>
        <w:t>3.施肥：根据各类植物的生长特点及植物对肥料的需要，要求年施肥不得少于2次以上，新种植物视生长情况，适时适量进行施肥，以保持各类植物的生长旺盛达到一定景观效果。</w:t>
      </w:r>
    </w:p>
    <w:p>
      <w:pPr>
        <w:spacing w:line="360" w:lineRule="auto"/>
        <w:ind w:firstLine="480" w:firstLineChars="200"/>
        <w:rPr>
          <w:rFonts w:ascii="宋体" w:hAnsi="宋体"/>
          <w:sz w:val="24"/>
        </w:rPr>
      </w:pPr>
      <w:r>
        <w:rPr>
          <w:rFonts w:hint="eastAsia" w:ascii="宋体" w:hAnsi="宋体"/>
          <w:sz w:val="24"/>
        </w:rPr>
        <w:t>4.补种及除草：各类绿地、树穴、绿化带要结合松土及时清理各类杂草，对原有树种稀疏、枯死、干黄等情况及时补种。</w:t>
      </w:r>
    </w:p>
    <w:p>
      <w:pPr>
        <w:spacing w:line="360" w:lineRule="auto"/>
        <w:ind w:firstLine="480" w:firstLineChars="200"/>
        <w:rPr>
          <w:rFonts w:ascii="宋体" w:hAnsi="宋体"/>
          <w:sz w:val="24"/>
        </w:rPr>
      </w:pPr>
      <w:r>
        <w:rPr>
          <w:rFonts w:hint="eastAsia" w:ascii="宋体" w:hAnsi="宋体"/>
          <w:sz w:val="24"/>
        </w:rPr>
        <w:t>5.抹芽：主要用于乔木、大型灌木，对不定芽要及时清除，以保持树木骨架清晰，促使生长形态美观，营养集中。</w:t>
      </w:r>
    </w:p>
    <w:p>
      <w:pPr>
        <w:spacing w:line="360" w:lineRule="auto"/>
        <w:ind w:firstLine="480" w:firstLineChars="200"/>
        <w:rPr>
          <w:rFonts w:ascii="宋体" w:hAnsi="宋体"/>
          <w:sz w:val="24"/>
        </w:rPr>
      </w:pPr>
      <w:r>
        <w:rPr>
          <w:rFonts w:hint="eastAsia" w:ascii="宋体" w:hAnsi="宋体"/>
          <w:sz w:val="24"/>
        </w:rPr>
        <w:t>6.清洁：及时清扫乔木、大型灌木的落叶及绿篱内的落叶，保持绿化带整洁。(配合甲方清理河道杂草)</w:t>
      </w:r>
    </w:p>
    <w:p>
      <w:pPr>
        <w:spacing w:line="360" w:lineRule="auto"/>
        <w:ind w:firstLine="480" w:firstLineChars="200"/>
        <w:rPr>
          <w:rFonts w:ascii="宋体" w:hAnsi="宋体"/>
          <w:sz w:val="24"/>
        </w:rPr>
      </w:pPr>
      <w:r>
        <w:rPr>
          <w:rFonts w:hint="eastAsia" w:ascii="宋体" w:hAnsi="宋体"/>
          <w:sz w:val="24"/>
        </w:rPr>
        <w:t>7.病虫害防治：病虫害防治是园林植物养护中较为重要的手段和内容，要根据各类植物的寄生对象及时做好预测预报，及时采取措施防治。</w:t>
      </w:r>
    </w:p>
    <w:p>
      <w:pPr>
        <w:spacing w:line="360" w:lineRule="auto"/>
        <w:ind w:firstLine="480" w:firstLineChars="200"/>
        <w:rPr>
          <w:rFonts w:ascii="宋体" w:hAnsi="宋体"/>
          <w:sz w:val="24"/>
        </w:rPr>
      </w:pPr>
      <w:r>
        <w:rPr>
          <w:rFonts w:hint="eastAsia" w:ascii="宋体" w:hAnsi="宋体"/>
          <w:sz w:val="24"/>
        </w:rPr>
        <w:t>8.抗旱、抗风、抗涝、防寒：旱季及新种植物要及时进行灌溉，防止植物因脱水而造成枯死。风汛期间要做好加固、排涝抢险工作，防止植物受损。冬季做好树木树杆刷白，对南方树种进行包扎，保证苗木顺利越冬。</w:t>
      </w:r>
    </w:p>
    <w:p>
      <w:pPr>
        <w:spacing w:line="360" w:lineRule="auto"/>
        <w:ind w:firstLine="480" w:firstLineChars="200"/>
        <w:rPr>
          <w:rFonts w:ascii="宋体" w:hAnsi="宋体"/>
          <w:sz w:val="24"/>
        </w:rPr>
      </w:pPr>
      <w:r>
        <w:rPr>
          <w:rFonts w:hint="eastAsia" w:ascii="宋体" w:hAnsi="宋体"/>
          <w:sz w:val="24"/>
        </w:rPr>
        <w:t>五、相关要求：</w:t>
      </w:r>
    </w:p>
    <w:p>
      <w:pPr>
        <w:spacing w:line="360" w:lineRule="auto"/>
        <w:ind w:firstLine="480" w:firstLineChars="200"/>
        <w:rPr>
          <w:rFonts w:ascii="宋体" w:hAnsi="宋体"/>
          <w:sz w:val="24"/>
        </w:rPr>
      </w:pPr>
      <w:r>
        <w:rPr>
          <w:rFonts w:hint="eastAsia" w:ascii="宋体" w:hAnsi="宋体"/>
          <w:sz w:val="24"/>
        </w:rPr>
        <w:t>1.按照甲方要求提供园林养护方案及养护计划。</w:t>
      </w:r>
    </w:p>
    <w:p>
      <w:pPr>
        <w:spacing w:line="360" w:lineRule="auto"/>
        <w:ind w:firstLine="480" w:firstLineChars="200"/>
        <w:rPr>
          <w:rFonts w:ascii="宋体" w:hAnsi="宋体"/>
          <w:sz w:val="24"/>
        </w:rPr>
      </w:pPr>
      <w:r>
        <w:rPr>
          <w:rFonts w:hint="eastAsia" w:ascii="宋体" w:hAnsi="宋体"/>
          <w:sz w:val="24"/>
        </w:rPr>
        <w:t>2.绿化养护人员须有专业园林的养护经验，在项目履约中如无甲方许可不可随意更换养护人员，并提供无犯罪记录证明。</w:t>
      </w:r>
    </w:p>
    <w:p>
      <w:pPr>
        <w:spacing w:line="360" w:lineRule="auto"/>
        <w:ind w:firstLine="480" w:firstLineChars="200"/>
        <w:rPr>
          <w:rFonts w:ascii="宋体" w:hAnsi="宋体"/>
          <w:sz w:val="24"/>
        </w:rPr>
      </w:pPr>
      <w:r>
        <w:rPr>
          <w:rFonts w:hint="eastAsia" w:ascii="宋体" w:hAnsi="宋体"/>
          <w:sz w:val="24"/>
        </w:rPr>
        <w:t>3.养护公司为甲方派入的项目负责人需具备较强的沟通和现场协调能力，及时高效协助甲方完成各项工作</w:t>
      </w:r>
    </w:p>
    <w:p>
      <w:pPr>
        <w:spacing w:line="360" w:lineRule="auto"/>
        <w:ind w:firstLine="480" w:firstLineChars="200"/>
        <w:rPr>
          <w:rFonts w:ascii="宋体" w:hAnsi="宋体"/>
          <w:sz w:val="24"/>
        </w:rPr>
      </w:pPr>
      <w:r>
        <w:rPr>
          <w:rFonts w:hint="eastAsia" w:ascii="宋体" w:hAnsi="宋体"/>
          <w:sz w:val="24"/>
        </w:rPr>
        <w:t>六、</w:t>
      </w:r>
      <w:r>
        <w:rPr>
          <w:rFonts w:hint="eastAsia" w:ascii="宋体" w:hAnsi="宋体"/>
          <w:b/>
          <w:bCs/>
          <w:sz w:val="24"/>
        </w:rPr>
        <w:t>养护标准</w:t>
      </w:r>
    </w:p>
    <w:p>
      <w:pPr>
        <w:spacing w:line="560" w:lineRule="exact"/>
        <w:ind w:firstLine="1920" w:firstLineChars="800"/>
        <w:rPr>
          <w:rFonts w:ascii="宋体" w:hAnsi="宋体"/>
          <w:bCs/>
          <w:sz w:val="24"/>
        </w:rPr>
      </w:pPr>
    </w:p>
    <w:p>
      <w:pPr>
        <w:spacing w:line="520" w:lineRule="exact"/>
        <w:rPr>
          <w:rFonts w:ascii="宋体" w:hAnsi="宋体"/>
          <w:bCs/>
          <w:sz w:val="24"/>
        </w:rPr>
      </w:pPr>
      <w:r>
        <w:rPr>
          <w:rFonts w:ascii="宋体" w:hAnsi="宋体"/>
          <w:bCs/>
          <w:sz w:val="24"/>
        </w:rPr>
        <w:t>1、绿化比较充分，植物配置基本合理，基本达到黄土不露天。</w:t>
      </w:r>
    </w:p>
    <w:p>
      <w:pPr>
        <w:spacing w:line="520" w:lineRule="exact"/>
        <w:rPr>
          <w:rFonts w:ascii="宋体" w:hAnsi="宋体"/>
          <w:bCs/>
          <w:sz w:val="24"/>
        </w:rPr>
      </w:pPr>
      <w:r>
        <w:rPr>
          <w:rFonts w:ascii="宋体" w:hAnsi="宋体"/>
          <w:bCs/>
          <w:sz w:val="24"/>
        </w:rPr>
        <w:t>2、园林植物达到：</w:t>
      </w:r>
    </w:p>
    <w:p>
      <w:pPr>
        <w:spacing w:line="520" w:lineRule="exact"/>
        <w:rPr>
          <w:rFonts w:ascii="宋体" w:hAnsi="宋体"/>
          <w:bCs/>
          <w:sz w:val="24"/>
        </w:rPr>
      </w:pPr>
      <w:r>
        <w:rPr>
          <w:rFonts w:ascii="宋体" w:hAnsi="宋体"/>
          <w:bCs/>
          <w:sz w:val="24"/>
        </w:rPr>
        <w:t>(1)生长势：正常</w:t>
      </w:r>
      <w:r>
        <w:rPr>
          <w:rFonts w:hint="eastAsia" w:ascii="宋体" w:hAnsi="宋体"/>
          <w:bCs/>
          <w:sz w:val="24"/>
        </w:rPr>
        <w:t>，</w:t>
      </w:r>
      <w:r>
        <w:rPr>
          <w:rFonts w:ascii="宋体" w:hAnsi="宋体"/>
          <w:bCs/>
          <w:sz w:val="24"/>
        </w:rPr>
        <w:t>生长达到该树种该规格的平均生长量。</w:t>
      </w:r>
    </w:p>
    <w:p>
      <w:pPr>
        <w:spacing w:line="520" w:lineRule="exact"/>
        <w:rPr>
          <w:rFonts w:ascii="宋体" w:hAnsi="宋体"/>
          <w:bCs/>
          <w:sz w:val="24"/>
        </w:rPr>
      </w:pPr>
      <w:r>
        <w:rPr>
          <w:rFonts w:ascii="宋体" w:hAnsi="宋体"/>
          <w:bCs/>
          <w:sz w:val="24"/>
        </w:rPr>
        <w:t>(2)叶子正常：①叶色、大小、薄厚正常;②较严重黄叶、焦叶、卷叶、带虫尿虫网灰尘的株数在2%以下</w:t>
      </w:r>
      <w:r>
        <w:rPr>
          <w:rFonts w:hint="eastAsia" w:ascii="宋体" w:hAnsi="宋体"/>
          <w:bCs/>
          <w:sz w:val="24"/>
        </w:rPr>
        <w:t>.</w:t>
      </w:r>
      <w:r>
        <w:rPr>
          <w:rFonts w:ascii="宋体" w:hAnsi="宋体"/>
          <w:bCs/>
          <w:sz w:val="24"/>
        </w:rPr>
        <w:t xml:space="preserve"> </w:t>
      </w:r>
    </w:p>
    <w:p>
      <w:pPr>
        <w:spacing w:line="520" w:lineRule="exact"/>
        <w:rPr>
          <w:rFonts w:ascii="宋体" w:hAnsi="宋体"/>
          <w:bCs/>
          <w:sz w:val="24"/>
        </w:rPr>
      </w:pPr>
      <w:r>
        <w:rPr>
          <w:rFonts w:ascii="宋体" w:hAnsi="宋体"/>
          <w:bCs/>
          <w:sz w:val="24"/>
        </w:rPr>
        <w:t>(3)枝、干正常：①无明显枯枝、</w:t>
      </w:r>
      <w:r>
        <w:fldChar w:fldCharType="begin"/>
      </w:r>
      <w:r>
        <w:instrText xml:space="preserve"> HYPERLINK "https://baike.baidu.com/item/%E6%AD%BB%E6%9D%83" \t "_blank" </w:instrText>
      </w:r>
      <w:r>
        <w:fldChar w:fldCharType="separate"/>
      </w:r>
      <w:r>
        <w:rPr>
          <w:rStyle w:val="17"/>
          <w:rFonts w:ascii="宋体" w:hAnsi="宋体"/>
          <w:bCs/>
          <w:color w:val="000000"/>
        </w:rPr>
        <w:t>死</w:t>
      </w:r>
      <w:r>
        <w:rPr>
          <w:rStyle w:val="17"/>
          <w:rFonts w:hint="eastAsia" w:ascii="宋体" w:hAnsi="宋体"/>
          <w:bCs/>
          <w:color w:val="000000"/>
        </w:rPr>
        <w:t>树</w:t>
      </w:r>
      <w:r>
        <w:rPr>
          <w:rStyle w:val="17"/>
          <w:rFonts w:hint="eastAsia" w:ascii="宋体" w:hAnsi="宋体"/>
          <w:bCs/>
          <w:color w:val="000000"/>
        </w:rPr>
        <w:fldChar w:fldCharType="end"/>
      </w:r>
      <w:r>
        <w:rPr>
          <w:rFonts w:ascii="宋体" w:hAnsi="宋体"/>
          <w:bCs/>
          <w:color w:val="000000"/>
          <w:sz w:val="24"/>
        </w:rPr>
        <w:t>;②</w:t>
      </w:r>
      <w:r>
        <w:rPr>
          <w:rFonts w:ascii="宋体" w:hAnsi="宋体"/>
          <w:bCs/>
          <w:sz w:val="24"/>
        </w:rPr>
        <w:t>有蛀干害虫的株数在2%以下(包括2%，以下同);</w:t>
      </w:r>
      <w:r>
        <w:rPr>
          <w:rFonts w:hint="eastAsia" w:ascii="宋体" w:hAnsi="宋体"/>
          <w:bCs/>
          <w:sz w:val="24"/>
        </w:rPr>
        <w:t>③</w:t>
      </w:r>
      <w:r>
        <w:rPr>
          <w:rFonts w:ascii="宋体" w:hAnsi="宋体"/>
          <w:bCs/>
          <w:sz w:val="24"/>
        </w:rPr>
        <w:t>树冠基本完整：主侧枝分布均称，树冠通风透光。</w:t>
      </w:r>
    </w:p>
    <w:p>
      <w:pPr>
        <w:spacing w:line="520" w:lineRule="exact"/>
        <w:rPr>
          <w:rFonts w:ascii="宋体" w:hAnsi="宋体"/>
          <w:bCs/>
          <w:sz w:val="24"/>
        </w:rPr>
      </w:pPr>
      <w:r>
        <w:rPr>
          <w:rFonts w:ascii="宋体" w:hAnsi="宋体"/>
          <w:bCs/>
          <w:sz w:val="24"/>
        </w:rPr>
        <w:t>(</w:t>
      </w:r>
      <w:r>
        <w:rPr>
          <w:rFonts w:hint="eastAsia" w:ascii="宋体" w:hAnsi="宋体"/>
          <w:bCs/>
          <w:sz w:val="24"/>
        </w:rPr>
        <w:t>4</w:t>
      </w:r>
      <w:r>
        <w:rPr>
          <w:rFonts w:ascii="宋体" w:hAnsi="宋体"/>
          <w:bCs/>
          <w:sz w:val="24"/>
        </w:rPr>
        <w:t>)行道树缺株在l%以下。</w:t>
      </w:r>
    </w:p>
    <w:p>
      <w:pPr>
        <w:spacing w:line="520" w:lineRule="exact"/>
        <w:rPr>
          <w:rFonts w:ascii="宋体" w:hAnsi="宋体"/>
          <w:bCs/>
          <w:sz w:val="24"/>
        </w:rPr>
      </w:pPr>
      <w:r>
        <w:rPr>
          <w:rFonts w:ascii="宋体" w:hAnsi="宋体"/>
          <w:bCs/>
          <w:sz w:val="24"/>
        </w:rPr>
        <w:t>(</w:t>
      </w:r>
      <w:r>
        <w:rPr>
          <w:rFonts w:hint="eastAsia" w:ascii="宋体" w:hAnsi="宋体"/>
          <w:bCs/>
          <w:sz w:val="24"/>
        </w:rPr>
        <w:t>5</w:t>
      </w:r>
      <w:r>
        <w:rPr>
          <w:rFonts w:ascii="宋体" w:hAnsi="宋体"/>
          <w:bCs/>
          <w:sz w:val="24"/>
        </w:rPr>
        <w:t>)草坪覆盖率达</w:t>
      </w:r>
      <w:r>
        <w:rPr>
          <w:rFonts w:hint="eastAsia" w:ascii="宋体" w:hAnsi="宋体"/>
          <w:bCs/>
          <w:sz w:val="24"/>
        </w:rPr>
        <w:t>90</w:t>
      </w:r>
      <w:r>
        <w:rPr>
          <w:rFonts w:ascii="宋体" w:hAnsi="宋体"/>
          <w:bCs/>
          <w:sz w:val="24"/>
        </w:rPr>
        <w:t>%以上;草坪内杂草控制在20%以内;生长和颜色正常，不枯黄;基本无病虫害。</w:t>
      </w:r>
    </w:p>
    <w:p>
      <w:pPr>
        <w:spacing w:line="520" w:lineRule="exact"/>
        <w:rPr>
          <w:rFonts w:ascii="宋体" w:hAnsi="宋体"/>
          <w:bCs/>
          <w:sz w:val="24"/>
        </w:rPr>
      </w:pPr>
      <w:r>
        <w:rPr>
          <w:rFonts w:ascii="宋体" w:hAnsi="宋体"/>
          <w:bCs/>
          <w:sz w:val="24"/>
        </w:rPr>
        <w:t>3、行道树和绿地内无死树，树木修剪基本合理，树形美观，能较好地解决树木与电线、建筑物、交通等之间的矛盾。</w:t>
      </w:r>
    </w:p>
    <w:p>
      <w:pPr>
        <w:spacing w:line="520" w:lineRule="exact"/>
        <w:rPr>
          <w:rFonts w:ascii="宋体" w:hAnsi="宋体"/>
          <w:bCs/>
          <w:sz w:val="24"/>
        </w:rPr>
      </w:pPr>
      <w:r>
        <w:rPr>
          <w:rFonts w:ascii="宋体" w:hAnsi="宋体"/>
          <w:bCs/>
          <w:sz w:val="24"/>
        </w:rPr>
        <w:t>4、绿化生产垃圾要做到日产日清，绿地内无明显的废弃物，能坚持在重大节日前进行突击清理。</w:t>
      </w:r>
    </w:p>
    <w:p>
      <w:pPr>
        <w:spacing w:line="520" w:lineRule="exact"/>
        <w:rPr>
          <w:rFonts w:ascii="宋体" w:hAnsi="宋体"/>
          <w:bCs/>
          <w:sz w:val="24"/>
        </w:rPr>
      </w:pPr>
      <w:r>
        <w:rPr>
          <w:rFonts w:ascii="宋体" w:hAnsi="宋体"/>
          <w:bCs/>
          <w:sz w:val="24"/>
        </w:rPr>
        <w:t>5、栏杆、园路、桌椅、井盖和牌饰等</w:t>
      </w:r>
      <w:r>
        <w:fldChar w:fldCharType="begin"/>
      </w:r>
      <w:r>
        <w:instrText xml:space="preserve"> HYPERLINK "https://baike.baidu.com/item/%E5%9B%AD%E6%9E%97%E8%AE%BE%E6%96%BD" \t "_blank" </w:instrText>
      </w:r>
      <w:r>
        <w:fldChar w:fldCharType="separate"/>
      </w:r>
      <w:r>
        <w:rPr>
          <w:rStyle w:val="17"/>
          <w:rFonts w:ascii="宋体" w:hAnsi="宋体"/>
          <w:bCs/>
          <w:color w:val="000000"/>
        </w:rPr>
        <w:t>园林设施</w:t>
      </w:r>
      <w:r>
        <w:rPr>
          <w:rStyle w:val="17"/>
          <w:rFonts w:ascii="宋体" w:hAnsi="宋体"/>
          <w:bCs/>
          <w:color w:val="000000"/>
        </w:rPr>
        <w:fldChar w:fldCharType="end"/>
      </w:r>
      <w:r>
        <w:rPr>
          <w:rFonts w:ascii="宋体" w:hAnsi="宋体"/>
          <w:bCs/>
          <w:color w:val="000000"/>
          <w:sz w:val="24"/>
        </w:rPr>
        <w:t>基本完</w:t>
      </w:r>
      <w:r>
        <w:rPr>
          <w:rFonts w:ascii="宋体" w:hAnsi="宋体"/>
          <w:bCs/>
          <w:sz w:val="24"/>
        </w:rPr>
        <w:t>整，基本做到及时维护和油饰。</w:t>
      </w:r>
    </w:p>
    <w:p>
      <w:pPr>
        <w:pStyle w:val="9"/>
        <w:spacing w:line="560" w:lineRule="exact"/>
        <w:ind w:firstLine="480" w:firstLineChars="200"/>
        <w:rPr>
          <w:rFonts w:ascii="宋体" w:hAnsi="宋体"/>
          <w:sz w:val="24"/>
        </w:rPr>
      </w:pPr>
      <w:r>
        <w:rPr>
          <w:rFonts w:ascii="宋体" w:hAnsi="宋体"/>
          <w:bCs/>
          <w:sz w:val="24"/>
        </w:rPr>
        <w:t>6、无较重的人为损坏。对轻微或偶尔发生难以控制的人为损坏，能及时发现和处理、绿地、草坪内无堆物堆料、搭棚或侵占等;行道树树干无明显地钉栓刻画现象，树下距树2米以内无影响树木养护管理的堆物堆料、搭棚、圈栏等。</w:t>
      </w:r>
    </w:p>
    <w:p>
      <w:pPr>
        <w:pStyle w:val="9"/>
        <w:spacing w:line="560" w:lineRule="exact"/>
        <w:ind w:firstLine="480" w:firstLineChars="200"/>
        <w:rPr>
          <w:rFonts w:ascii="宋体" w:hAnsi="宋体"/>
          <w:sz w:val="24"/>
        </w:rPr>
      </w:pPr>
    </w:p>
    <w:p>
      <w:pPr>
        <w:pStyle w:val="9"/>
        <w:spacing w:line="560" w:lineRule="exact"/>
        <w:ind w:firstLine="480" w:firstLineChars="200"/>
        <w:rPr>
          <w:rFonts w:ascii="宋体" w:hAnsi="宋体"/>
          <w:sz w:val="24"/>
        </w:rPr>
      </w:pPr>
    </w:p>
    <w:p>
      <w:pPr>
        <w:pStyle w:val="9"/>
        <w:spacing w:line="560" w:lineRule="exact"/>
        <w:rPr>
          <w:rFonts w:ascii="宋体" w:hAnsi="宋体"/>
          <w:b/>
          <w:sz w:val="32"/>
          <w:szCs w:val="32"/>
        </w:rPr>
      </w:pPr>
    </w:p>
    <w:p>
      <w:pPr>
        <w:pStyle w:val="9"/>
        <w:spacing w:line="560" w:lineRule="exact"/>
        <w:rPr>
          <w:rFonts w:ascii="宋体" w:hAnsi="宋体"/>
          <w:b/>
          <w:sz w:val="32"/>
          <w:szCs w:val="32"/>
        </w:rPr>
      </w:pPr>
    </w:p>
    <w:p>
      <w:pPr>
        <w:pStyle w:val="9"/>
        <w:spacing w:line="560" w:lineRule="exact"/>
        <w:rPr>
          <w:rFonts w:ascii="宋体" w:hAnsi="宋体"/>
          <w:b/>
          <w:sz w:val="32"/>
          <w:szCs w:val="32"/>
        </w:rPr>
      </w:pPr>
    </w:p>
    <w:p>
      <w:pPr>
        <w:pStyle w:val="9"/>
        <w:spacing w:line="560" w:lineRule="exact"/>
        <w:rPr>
          <w:rFonts w:ascii="宋体" w:hAnsi="宋体"/>
          <w:b/>
          <w:sz w:val="32"/>
          <w:szCs w:val="32"/>
        </w:rPr>
      </w:pPr>
    </w:p>
    <w:p>
      <w:pPr>
        <w:pStyle w:val="9"/>
        <w:spacing w:line="560" w:lineRule="exact"/>
        <w:rPr>
          <w:rFonts w:ascii="宋体" w:hAnsi="宋体"/>
          <w:b/>
          <w:sz w:val="32"/>
          <w:szCs w:val="32"/>
        </w:rPr>
      </w:pPr>
    </w:p>
    <w:p>
      <w:pPr>
        <w:pStyle w:val="9"/>
        <w:spacing w:line="560" w:lineRule="exact"/>
        <w:rPr>
          <w:rFonts w:ascii="宋体" w:hAnsi="宋体"/>
          <w:b/>
          <w:sz w:val="32"/>
          <w:szCs w:val="32"/>
        </w:rPr>
      </w:pPr>
    </w:p>
    <w:p>
      <w:pPr>
        <w:pStyle w:val="9"/>
        <w:spacing w:line="560" w:lineRule="exact"/>
        <w:rPr>
          <w:rFonts w:ascii="宋体" w:hAnsi="宋体"/>
          <w:b/>
          <w:sz w:val="32"/>
          <w:szCs w:val="32"/>
        </w:rPr>
      </w:pPr>
    </w:p>
    <w:p>
      <w:pPr>
        <w:pStyle w:val="9"/>
        <w:spacing w:line="560" w:lineRule="exact"/>
        <w:rPr>
          <w:rFonts w:ascii="宋体" w:hAnsi="宋体"/>
          <w:b/>
          <w:sz w:val="32"/>
          <w:szCs w:val="32"/>
        </w:rPr>
      </w:pPr>
    </w:p>
    <w:p>
      <w:pPr>
        <w:pStyle w:val="9"/>
        <w:spacing w:line="560" w:lineRule="exact"/>
        <w:rPr>
          <w:rFonts w:ascii="宋体" w:hAnsi="宋体"/>
          <w:b/>
          <w:sz w:val="32"/>
          <w:szCs w:val="32"/>
        </w:rPr>
      </w:pPr>
    </w:p>
    <w:p>
      <w:pPr>
        <w:pStyle w:val="9"/>
        <w:spacing w:line="560" w:lineRule="exact"/>
        <w:rPr>
          <w:rFonts w:ascii="宋体" w:hAnsi="宋体"/>
          <w:b/>
          <w:sz w:val="32"/>
          <w:szCs w:val="32"/>
        </w:rPr>
      </w:pPr>
      <w:r>
        <w:rPr>
          <w:rFonts w:hint="eastAsia" w:ascii="宋体" w:hAnsi="宋体"/>
          <w:b/>
          <w:sz w:val="32"/>
          <w:szCs w:val="32"/>
        </w:rPr>
        <w:t>七、附件</w:t>
      </w:r>
    </w:p>
    <w:p>
      <w:pPr>
        <w:pStyle w:val="4"/>
        <w:jc w:val="center"/>
        <w:rPr>
          <w:rFonts w:ascii="宋体" w:hAnsi="宋体"/>
          <w:sz w:val="24"/>
          <w:szCs w:val="24"/>
        </w:rPr>
      </w:pPr>
      <w:bookmarkStart w:id="5" w:name="_Toc5522409"/>
      <w:bookmarkStart w:id="6" w:name="_Toc531019249"/>
      <w:bookmarkStart w:id="7" w:name="_Toc25136933"/>
      <w:r>
        <w:rPr>
          <w:rFonts w:ascii="宋体" w:hAnsi="宋体"/>
          <w:sz w:val="24"/>
          <w:szCs w:val="24"/>
        </w:rPr>
        <w:t>附件</w:t>
      </w:r>
      <w:r>
        <w:rPr>
          <w:rFonts w:hint="eastAsia" w:ascii="宋体" w:hAnsi="宋体"/>
          <w:sz w:val="24"/>
          <w:szCs w:val="24"/>
        </w:rPr>
        <w:t>：</w:t>
      </w:r>
      <w:r>
        <w:rPr>
          <w:rFonts w:ascii="宋体" w:hAnsi="宋体"/>
          <w:sz w:val="24"/>
          <w:szCs w:val="24"/>
        </w:rPr>
        <w:t>表1～表</w:t>
      </w:r>
      <w:bookmarkEnd w:id="5"/>
      <w:r>
        <w:rPr>
          <w:rFonts w:ascii="宋体" w:hAnsi="宋体"/>
          <w:sz w:val="24"/>
          <w:szCs w:val="24"/>
        </w:rPr>
        <w:t>5</w:t>
      </w:r>
      <w:bookmarkEnd w:id="6"/>
      <w:bookmarkEnd w:id="7"/>
    </w:p>
    <w:p>
      <w:pPr>
        <w:pStyle w:val="5"/>
        <w:rPr>
          <w:sz w:val="24"/>
        </w:rPr>
      </w:pPr>
      <w:r>
        <w:rPr>
          <w:rStyle w:val="31"/>
          <w:b w:val="0"/>
          <w:bCs w:val="0"/>
          <w:sz w:val="24"/>
        </w:rPr>
        <w:t>表1</w:t>
      </w:r>
      <w:r>
        <w:rPr>
          <w:rStyle w:val="31"/>
          <w:rFonts w:hint="eastAsia"/>
          <w:b w:val="0"/>
          <w:bCs w:val="0"/>
          <w:sz w:val="24"/>
        </w:rPr>
        <w:t>法定代表人</w:t>
      </w:r>
      <w:r>
        <w:rPr>
          <w:rStyle w:val="31"/>
          <w:b w:val="0"/>
          <w:bCs w:val="0"/>
          <w:sz w:val="24"/>
        </w:rPr>
        <w:t>授权委托</w:t>
      </w:r>
      <w:r>
        <w:rPr>
          <w:rStyle w:val="31"/>
          <w:rFonts w:hint="eastAsia"/>
          <w:b w:val="0"/>
          <w:bCs w:val="0"/>
          <w:sz w:val="24"/>
        </w:rPr>
        <w:t>书</w:t>
      </w:r>
    </w:p>
    <w:p>
      <w:pPr>
        <w:jc w:val="center"/>
        <w:rPr>
          <w:rFonts w:ascii="宋体" w:hAnsi="宋体"/>
          <w:b/>
          <w:szCs w:val="28"/>
        </w:rPr>
      </w:pPr>
      <w:r>
        <w:rPr>
          <w:rFonts w:hint="eastAsia" w:ascii="宋体" w:hAnsi="宋体"/>
          <w:b/>
          <w:szCs w:val="28"/>
        </w:rPr>
        <w:t>法定代表人</w:t>
      </w:r>
      <w:r>
        <w:rPr>
          <w:rFonts w:ascii="宋体" w:hAnsi="宋体"/>
          <w:b/>
          <w:szCs w:val="28"/>
        </w:rPr>
        <w:t>授权委托书</w:t>
      </w:r>
    </w:p>
    <w:p>
      <w:pPr>
        <w:rPr>
          <w:rFonts w:ascii="宋体" w:hAnsi="宋体"/>
          <w:sz w:val="24"/>
          <w:szCs w:val="28"/>
        </w:rPr>
      </w:pPr>
    </w:p>
    <w:p>
      <w:pPr>
        <w:spacing w:line="360" w:lineRule="auto"/>
        <w:rPr>
          <w:rFonts w:ascii="宋体" w:hAnsi="宋体"/>
          <w:sz w:val="24"/>
          <w:szCs w:val="28"/>
        </w:rPr>
      </w:pPr>
      <w:r>
        <w:rPr>
          <w:rFonts w:ascii="宋体" w:hAnsi="宋体"/>
          <w:sz w:val="24"/>
          <w:szCs w:val="28"/>
        </w:rPr>
        <w:t xml:space="preserve"> </w:t>
      </w:r>
      <w:r>
        <w:rPr>
          <w:rFonts w:hint="eastAsia" w:ascii="宋体" w:hAnsi="宋体"/>
          <w:sz w:val="24"/>
          <w:szCs w:val="28"/>
        </w:rPr>
        <w:t xml:space="preserve">   </w:t>
      </w:r>
      <w:r>
        <w:rPr>
          <w:rFonts w:ascii="宋体" w:hAnsi="宋体"/>
          <w:sz w:val="24"/>
          <w:szCs w:val="28"/>
        </w:rPr>
        <w:t>本授权委托书声明：我是</w:t>
      </w:r>
      <w:r>
        <w:rPr>
          <w:rFonts w:ascii="宋体" w:hAnsi="宋体"/>
          <w:sz w:val="24"/>
          <w:szCs w:val="28"/>
          <w:u w:val="single"/>
        </w:rPr>
        <w:t xml:space="preserve"> （供应商名称） </w:t>
      </w:r>
      <w:r>
        <w:rPr>
          <w:rFonts w:ascii="宋体" w:hAnsi="宋体"/>
          <w:sz w:val="24"/>
          <w:szCs w:val="28"/>
        </w:rPr>
        <w:t>的法定代表人，现授权委托我单位</w:t>
      </w:r>
      <w:r>
        <w:rPr>
          <w:rFonts w:ascii="宋体" w:hAnsi="宋体"/>
          <w:sz w:val="24"/>
          <w:szCs w:val="28"/>
          <w:u w:val="single"/>
        </w:rPr>
        <w:t xml:space="preserve"> （受委托人职务）（受委托人姓名） </w:t>
      </w:r>
      <w:r>
        <w:rPr>
          <w:rFonts w:ascii="宋体" w:hAnsi="宋体"/>
          <w:sz w:val="24"/>
          <w:szCs w:val="28"/>
        </w:rPr>
        <w:t>为我单位代理人，以我单位的名义参加</w:t>
      </w:r>
      <w:r>
        <w:rPr>
          <w:rFonts w:ascii="宋体" w:hAnsi="宋体"/>
          <w:sz w:val="24"/>
          <w:szCs w:val="28"/>
          <w:u w:val="single"/>
        </w:rPr>
        <w:t xml:space="preserve"> （采购人名称） </w:t>
      </w:r>
      <w:r>
        <w:rPr>
          <w:rFonts w:ascii="宋体" w:hAnsi="宋体"/>
          <w:sz w:val="24"/>
          <w:szCs w:val="28"/>
        </w:rPr>
        <w:t xml:space="preserve">的 </w:t>
      </w:r>
      <w:r>
        <w:rPr>
          <w:rFonts w:hint="eastAsia" w:ascii="宋体" w:hAnsi="宋体"/>
          <w:sz w:val="24"/>
          <w:szCs w:val="28"/>
          <w:u w:val="single"/>
        </w:rPr>
        <w:t>（项目名称）</w:t>
      </w:r>
      <w:r>
        <w:rPr>
          <w:rFonts w:ascii="宋体" w:hAnsi="宋体"/>
          <w:sz w:val="24"/>
          <w:szCs w:val="28"/>
          <w:u w:val="single"/>
        </w:rPr>
        <w:t xml:space="preserve"> </w:t>
      </w:r>
      <w:r>
        <w:rPr>
          <w:rFonts w:hint="eastAsia" w:ascii="宋体" w:hAnsi="宋体"/>
          <w:sz w:val="24"/>
          <w:szCs w:val="28"/>
        </w:rPr>
        <w:t>项目</w:t>
      </w:r>
      <w:r>
        <w:rPr>
          <w:rFonts w:ascii="宋体" w:hAnsi="宋体"/>
          <w:sz w:val="24"/>
          <w:szCs w:val="28"/>
        </w:rPr>
        <w:t>的</w:t>
      </w:r>
      <w:r>
        <w:rPr>
          <w:rFonts w:hint="eastAsia" w:ascii="宋体" w:hAnsi="宋体"/>
          <w:sz w:val="24"/>
          <w:szCs w:val="28"/>
        </w:rPr>
        <w:t>投标</w:t>
      </w:r>
      <w:r>
        <w:rPr>
          <w:rFonts w:ascii="宋体" w:hAnsi="宋体"/>
          <w:sz w:val="24"/>
          <w:szCs w:val="28"/>
        </w:rPr>
        <w:t>活动。代理人在评议及</w:t>
      </w:r>
      <w:r>
        <w:rPr>
          <w:rFonts w:hint="eastAsia" w:ascii="宋体" w:hAnsi="宋体"/>
          <w:sz w:val="24"/>
          <w:szCs w:val="28"/>
        </w:rPr>
        <w:t>投标</w:t>
      </w:r>
      <w:r>
        <w:rPr>
          <w:rFonts w:ascii="宋体" w:hAnsi="宋体"/>
          <w:sz w:val="24"/>
          <w:szCs w:val="28"/>
        </w:rPr>
        <w:t>过程中所签署的一切文件和处理与之有关的一切事务，我均予以承认。</w:t>
      </w:r>
    </w:p>
    <w:p>
      <w:pPr>
        <w:spacing w:line="360" w:lineRule="auto"/>
        <w:ind w:firstLine="240" w:firstLineChars="100"/>
        <w:rPr>
          <w:rFonts w:ascii="宋体" w:hAnsi="宋体"/>
          <w:sz w:val="24"/>
          <w:szCs w:val="28"/>
        </w:rPr>
      </w:pPr>
      <w:r>
        <w:rPr>
          <w:rFonts w:ascii="宋体" w:hAnsi="宋体"/>
          <w:sz w:val="24"/>
          <w:szCs w:val="28"/>
        </w:rPr>
        <w:t xml:space="preserve"> 代理人无权委托。</w:t>
      </w:r>
    </w:p>
    <w:p>
      <w:pPr>
        <w:spacing w:line="360" w:lineRule="auto"/>
        <w:rPr>
          <w:rFonts w:ascii="宋体" w:hAnsi="宋体"/>
          <w:sz w:val="24"/>
          <w:szCs w:val="28"/>
          <w:u w:val="single"/>
        </w:rPr>
      </w:pPr>
      <w:r>
        <w:rPr>
          <w:rFonts w:ascii="宋体" w:hAnsi="宋体"/>
          <w:sz w:val="24"/>
          <w:szCs w:val="28"/>
        </w:rPr>
        <w:t xml:space="preserve"> </w:t>
      </w:r>
      <w:r>
        <w:rPr>
          <w:rFonts w:hint="eastAsia" w:ascii="宋体" w:hAnsi="宋体"/>
          <w:sz w:val="24"/>
          <w:szCs w:val="28"/>
        </w:rPr>
        <w:t xml:space="preserve">  </w:t>
      </w:r>
      <w:r>
        <w:rPr>
          <w:rFonts w:ascii="宋体" w:hAnsi="宋体"/>
          <w:sz w:val="24"/>
          <w:szCs w:val="28"/>
        </w:rPr>
        <w:t>本委托书有效期：</w:t>
      </w:r>
      <w:r>
        <w:rPr>
          <w:rFonts w:ascii="宋体" w:hAnsi="宋体"/>
          <w:sz w:val="24"/>
          <w:szCs w:val="28"/>
          <w:u w:val="single"/>
        </w:rPr>
        <w:t xml:space="preserve"> </w:t>
      </w:r>
      <w:r>
        <w:rPr>
          <w:rFonts w:hint="eastAsia" w:ascii="宋体" w:hAnsi="宋体"/>
          <w:sz w:val="24"/>
          <w:szCs w:val="28"/>
          <w:u w:val="single"/>
        </w:rPr>
        <w:t xml:space="preserve">                             </w:t>
      </w:r>
    </w:p>
    <w:p>
      <w:pPr>
        <w:spacing w:line="360" w:lineRule="auto"/>
        <w:rPr>
          <w:rFonts w:ascii="宋体" w:hAnsi="宋体"/>
          <w:sz w:val="24"/>
          <w:szCs w:val="28"/>
        </w:rPr>
      </w:pPr>
      <w:r>
        <w:rPr>
          <w:rFonts w:ascii="宋体" w:hAnsi="宋体"/>
          <w:sz w:val="24"/>
          <w:szCs w:val="28"/>
        </w:rPr>
        <w:t xml:space="preserve"> </w:t>
      </w:r>
    </w:p>
    <w:p>
      <w:pPr>
        <w:spacing w:line="360" w:lineRule="auto"/>
        <w:ind w:firstLine="360" w:firstLineChars="150"/>
        <w:rPr>
          <w:rFonts w:ascii="宋体" w:hAnsi="宋体"/>
          <w:sz w:val="24"/>
          <w:szCs w:val="28"/>
        </w:rPr>
      </w:pPr>
      <w:r>
        <w:rPr>
          <w:rFonts w:ascii="宋体" w:hAnsi="宋体"/>
          <w:sz w:val="24"/>
          <w:szCs w:val="28"/>
        </w:rPr>
        <w:t>代理人：</w:t>
      </w:r>
      <w:r>
        <w:rPr>
          <w:rFonts w:ascii="宋体" w:hAnsi="宋体"/>
          <w:sz w:val="24"/>
          <w:szCs w:val="28"/>
          <w:u w:val="single"/>
        </w:rPr>
        <w:t xml:space="preserve"> </w:t>
      </w:r>
      <w:r>
        <w:rPr>
          <w:rFonts w:hint="eastAsia" w:ascii="宋体" w:hAnsi="宋体"/>
          <w:sz w:val="24"/>
          <w:szCs w:val="28"/>
          <w:u w:val="single"/>
        </w:rPr>
        <w:t xml:space="preserve">        </w:t>
      </w:r>
      <w:r>
        <w:rPr>
          <w:rFonts w:ascii="宋体" w:hAnsi="宋体"/>
          <w:sz w:val="24"/>
          <w:szCs w:val="28"/>
        </w:rPr>
        <w:t>性别：</w:t>
      </w:r>
      <w:r>
        <w:rPr>
          <w:rFonts w:ascii="宋体" w:hAnsi="宋体"/>
          <w:sz w:val="24"/>
          <w:szCs w:val="28"/>
          <w:u w:val="single"/>
        </w:rPr>
        <w:t xml:space="preserve"> </w:t>
      </w:r>
      <w:r>
        <w:rPr>
          <w:rFonts w:hint="eastAsia" w:ascii="宋体" w:hAnsi="宋体"/>
          <w:sz w:val="24"/>
          <w:szCs w:val="28"/>
          <w:u w:val="single"/>
        </w:rPr>
        <w:t xml:space="preserve">          </w:t>
      </w:r>
      <w:r>
        <w:rPr>
          <w:rFonts w:ascii="宋体" w:hAnsi="宋体"/>
          <w:sz w:val="24"/>
          <w:szCs w:val="28"/>
        </w:rPr>
        <w:t>年龄：</w:t>
      </w:r>
      <w:r>
        <w:rPr>
          <w:rFonts w:ascii="宋体" w:hAnsi="宋体"/>
          <w:sz w:val="24"/>
          <w:szCs w:val="28"/>
          <w:u w:val="single"/>
        </w:rPr>
        <w:t xml:space="preserve"> </w:t>
      </w:r>
      <w:r>
        <w:rPr>
          <w:rFonts w:hint="eastAsia" w:ascii="宋体" w:hAnsi="宋体"/>
          <w:sz w:val="24"/>
          <w:szCs w:val="28"/>
          <w:u w:val="single"/>
        </w:rPr>
        <w:t xml:space="preserve">           </w:t>
      </w:r>
    </w:p>
    <w:p>
      <w:pPr>
        <w:spacing w:line="360" w:lineRule="auto"/>
        <w:rPr>
          <w:rFonts w:ascii="宋体" w:hAnsi="宋体"/>
          <w:sz w:val="24"/>
          <w:szCs w:val="28"/>
        </w:rPr>
      </w:pPr>
    </w:p>
    <w:p>
      <w:pPr>
        <w:spacing w:line="360" w:lineRule="auto"/>
        <w:ind w:firstLine="240" w:firstLineChars="100"/>
        <w:rPr>
          <w:rFonts w:ascii="宋体" w:hAnsi="宋体"/>
          <w:sz w:val="24"/>
          <w:szCs w:val="28"/>
        </w:rPr>
      </w:pPr>
      <w:r>
        <w:rPr>
          <w:rFonts w:ascii="宋体" w:hAnsi="宋体"/>
          <w:sz w:val="24"/>
          <w:szCs w:val="28"/>
        </w:rPr>
        <w:t xml:space="preserve"> 供应商：（盖章）</w:t>
      </w:r>
      <w:r>
        <w:rPr>
          <w:rFonts w:hint="eastAsia" w:ascii="宋体" w:hAnsi="宋体"/>
          <w:sz w:val="24"/>
          <w:szCs w:val="28"/>
        </w:rPr>
        <w:t xml:space="preserve">              </w:t>
      </w:r>
      <w:r>
        <w:rPr>
          <w:rFonts w:ascii="宋体" w:hAnsi="宋体"/>
          <w:sz w:val="24"/>
          <w:szCs w:val="28"/>
        </w:rPr>
        <w:t xml:space="preserve"> 法定代表人：（签字/盖章）</w:t>
      </w:r>
    </w:p>
    <w:p>
      <w:pPr>
        <w:spacing w:line="360" w:lineRule="auto"/>
        <w:rPr>
          <w:rFonts w:ascii="宋体" w:hAnsi="宋体"/>
          <w:sz w:val="24"/>
          <w:szCs w:val="28"/>
        </w:rPr>
      </w:pPr>
    </w:p>
    <w:p>
      <w:pPr>
        <w:spacing w:line="360" w:lineRule="auto"/>
        <w:jc w:val="right"/>
        <w:rPr>
          <w:rFonts w:ascii="宋体" w:hAnsi="宋体"/>
          <w:sz w:val="24"/>
          <w:szCs w:val="28"/>
        </w:rPr>
      </w:pPr>
      <w:r>
        <w:rPr>
          <w:rFonts w:hint="eastAsia" w:ascii="宋体" w:hAnsi="宋体"/>
          <w:sz w:val="24"/>
          <w:szCs w:val="28"/>
          <w:u w:val="single"/>
        </w:rPr>
        <w:t xml:space="preserve">       </w:t>
      </w:r>
      <w:r>
        <w:rPr>
          <w:rFonts w:ascii="宋体" w:hAnsi="宋体"/>
          <w:sz w:val="24"/>
          <w:szCs w:val="28"/>
          <w:u w:val="single"/>
        </w:rPr>
        <w:t xml:space="preserve"> </w:t>
      </w:r>
      <w:r>
        <w:rPr>
          <w:rFonts w:ascii="宋体" w:hAnsi="宋体"/>
          <w:sz w:val="24"/>
          <w:szCs w:val="28"/>
        </w:rPr>
        <w:t>年</w:t>
      </w:r>
      <w:r>
        <w:rPr>
          <w:rFonts w:ascii="宋体" w:hAnsi="宋体"/>
          <w:sz w:val="24"/>
          <w:szCs w:val="28"/>
          <w:u w:val="single"/>
        </w:rPr>
        <w:t xml:space="preserve"> </w:t>
      </w:r>
      <w:r>
        <w:rPr>
          <w:rFonts w:hint="eastAsia" w:ascii="宋体" w:hAnsi="宋体"/>
          <w:sz w:val="24"/>
          <w:szCs w:val="28"/>
          <w:u w:val="single"/>
        </w:rPr>
        <w:t xml:space="preserve">       </w:t>
      </w:r>
      <w:r>
        <w:rPr>
          <w:rFonts w:ascii="宋体" w:hAnsi="宋体"/>
          <w:sz w:val="24"/>
          <w:szCs w:val="28"/>
        </w:rPr>
        <w:t>月</w:t>
      </w:r>
      <w:r>
        <w:rPr>
          <w:rFonts w:ascii="宋体" w:hAnsi="宋体"/>
          <w:sz w:val="24"/>
          <w:szCs w:val="28"/>
          <w:u w:val="single"/>
        </w:rPr>
        <w:t xml:space="preserve"> </w:t>
      </w:r>
      <w:r>
        <w:rPr>
          <w:rFonts w:hint="eastAsia" w:ascii="宋体" w:hAnsi="宋体"/>
          <w:sz w:val="24"/>
          <w:szCs w:val="28"/>
          <w:u w:val="single"/>
        </w:rPr>
        <w:t xml:space="preserve">         </w:t>
      </w:r>
      <w:r>
        <w:rPr>
          <w:rFonts w:ascii="宋体" w:hAnsi="宋体"/>
          <w:sz w:val="24"/>
          <w:szCs w:val="28"/>
        </w:rPr>
        <w:t>日</w:t>
      </w:r>
    </w:p>
    <w:p>
      <w:pPr>
        <w:spacing w:line="360" w:lineRule="auto"/>
        <w:rPr>
          <w:rFonts w:ascii="宋体" w:hAnsi="宋体"/>
          <w:sz w:val="24"/>
          <w:szCs w:val="28"/>
        </w:rPr>
      </w:pPr>
    </w:p>
    <w:p>
      <w:pPr>
        <w:spacing w:line="360" w:lineRule="auto"/>
        <w:rPr>
          <w:rFonts w:ascii="宋体" w:hAnsi="宋体"/>
          <w:b/>
          <w:sz w:val="24"/>
          <w:szCs w:val="28"/>
        </w:rPr>
      </w:pPr>
      <w:r>
        <w:rPr>
          <w:rFonts w:ascii="宋体" w:hAnsi="宋体"/>
          <w:b/>
          <w:sz w:val="24"/>
          <w:szCs w:val="28"/>
        </w:rPr>
        <w:t>注：代理人应当</w:t>
      </w:r>
      <w:r>
        <w:rPr>
          <w:rFonts w:hint="eastAsia" w:ascii="宋体" w:hAnsi="宋体"/>
          <w:b/>
          <w:sz w:val="24"/>
          <w:szCs w:val="28"/>
        </w:rPr>
        <w:t>于递交投标响应文件时随身携带本委托书和身份证复印件</w:t>
      </w:r>
      <w:r>
        <w:rPr>
          <w:rFonts w:ascii="宋体" w:hAnsi="宋体"/>
          <w:b/>
          <w:sz w:val="24"/>
          <w:szCs w:val="28"/>
        </w:rPr>
        <w:t>。</w:t>
      </w:r>
    </w:p>
    <w:p>
      <w:pPr>
        <w:pStyle w:val="5"/>
        <w:rPr>
          <w:rStyle w:val="31"/>
          <w:b w:val="0"/>
          <w:bCs w:val="0"/>
        </w:rPr>
      </w:pPr>
      <w:r>
        <w:rPr>
          <w:b w:val="0"/>
          <w:sz w:val="24"/>
          <w:szCs w:val="24"/>
        </w:rPr>
        <w:br w:type="page"/>
      </w:r>
      <w:r>
        <w:rPr>
          <w:rStyle w:val="31"/>
          <w:b w:val="0"/>
          <w:bCs w:val="0"/>
          <w:sz w:val="24"/>
        </w:rPr>
        <w:t>表2</w:t>
      </w:r>
      <w:r>
        <w:rPr>
          <w:rStyle w:val="31"/>
          <w:rFonts w:hint="eastAsia"/>
          <w:b w:val="0"/>
          <w:bCs w:val="0"/>
          <w:sz w:val="24"/>
        </w:rPr>
        <w:t>供应商致函</w:t>
      </w:r>
      <w:r>
        <w:rPr>
          <w:rStyle w:val="31"/>
          <w:b w:val="0"/>
          <w:bCs w:val="0"/>
          <w:sz w:val="24"/>
        </w:rPr>
        <w:br w:type="textWrapping"/>
      </w:r>
    </w:p>
    <w:p>
      <w:pPr>
        <w:tabs>
          <w:tab w:val="left" w:pos="7020"/>
        </w:tabs>
        <w:jc w:val="center"/>
        <w:rPr>
          <w:rFonts w:ascii="宋体" w:hAnsi="宋体"/>
          <w:b/>
          <w:bCs/>
          <w:szCs w:val="28"/>
        </w:rPr>
      </w:pPr>
      <w:r>
        <w:rPr>
          <w:rFonts w:hint="eastAsia" w:ascii="宋体" w:hAnsi="宋体"/>
          <w:b/>
          <w:bCs/>
          <w:szCs w:val="28"/>
        </w:rPr>
        <w:t>供应商致函</w:t>
      </w:r>
    </w:p>
    <w:p>
      <w:pPr>
        <w:jc w:val="center"/>
        <w:rPr>
          <w:rFonts w:ascii="宋体" w:hAnsi="宋体"/>
        </w:rPr>
      </w:pPr>
    </w:p>
    <w:p>
      <w:pPr>
        <w:spacing w:line="360" w:lineRule="auto"/>
        <w:rPr>
          <w:rFonts w:ascii="宋体" w:hAnsi="宋体"/>
          <w:sz w:val="24"/>
        </w:rPr>
      </w:pPr>
      <w:r>
        <w:rPr>
          <w:rFonts w:hint="eastAsia" w:ascii="宋体" w:hAnsi="宋体"/>
          <w:sz w:val="24"/>
        </w:rPr>
        <w:t xml:space="preserve">致：  </w:t>
      </w:r>
    </w:p>
    <w:p>
      <w:pPr>
        <w:spacing w:line="360" w:lineRule="auto"/>
        <w:rPr>
          <w:rFonts w:ascii="宋体" w:hAnsi="宋体"/>
          <w:sz w:val="24"/>
        </w:rPr>
      </w:pPr>
    </w:p>
    <w:p>
      <w:pPr>
        <w:spacing w:line="360" w:lineRule="auto"/>
        <w:ind w:firstLine="480"/>
        <w:rPr>
          <w:rFonts w:ascii="宋体" w:hAnsi="宋体"/>
          <w:sz w:val="24"/>
        </w:rPr>
      </w:pPr>
      <w:r>
        <w:rPr>
          <w:rFonts w:hint="eastAsia" w:ascii="宋体" w:hAnsi="宋体"/>
          <w:sz w:val="24"/>
        </w:rPr>
        <w:t>1、在认真研读</w:t>
      </w:r>
      <w:r>
        <w:rPr>
          <w:rFonts w:hint="eastAsia" w:ascii="宋体" w:hAnsi="宋体"/>
          <w:sz w:val="24"/>
          <w:u w:val="single"/>
        </w:rPr>
        <w:t xml:space="preserve">                           </w:t>
      </w:r>
      <w:r>
        <w:rPr>
          <w:rFonts w:hint="eastAsia" w:ascii="宋体" w:hAnsi="宋体"/>
          <w:sz w:val="24"/>
        </w:rPr>
        <w:t>的投标文件后，我公司经慎重考虑，郑重承诺参加本次投标活动，我公司谨此向贵方申请作为</w:t>
      </w:r>
      <w:r>
        <w:rPr>
          <w:rFonts w:hint="eastAsia" w:ascii="宋体" w:hAnsi="宋体"/>
          <w:sz w:val="24"/>
          <w:u w:val="single"/>
        </w:rPr>
        <w:t xml:space="preserve">                 </w:t>
      </w:r>
      <w:r>
        <w:rPr>
          <w:rFonts w:hint="eastAsia" w:ascii="宋体" w:hAnsi="宋体"/>
          <w:sz w:val="24"/>
        </w:rPr>
        <w:t>项目的供应商。</w:t>
      </w:r>
    </w:p>
    <w:p>
      <w:pPr>
        <w:spacing w:line="360" w:lineRule="auto"/>
        <w:rPr>
          <w:rFonts w:ascii="宋体" w:hAnsi="宋体"/>
          <w:sz w:val="24"/>
        </w:rPr>
      </w:pPr>
    </w:p>
    <w:p>
      <w:pPr>
        <w:autoSpaceDE w:val="0"/>
        <w:autoSpaceDN w:val="0"/>
        <w:adjustRightInd w:val="0"/>
        <w:spacing w:line="360" w:lineRule="auto"/>
        <w:ind w:firstLine="559" w:firstLineChars="233"/>
        <w:rPr>
          <w:rFonts w:ascii="宋体" w:hAnsi="宋体"/>
          <w:sz w:val="24"/>
        </w:rPr>
      </w:pPr>
      <w:r>
        <w:rPr>
          <w:rFonts w:hint="eastAsia" w:ascii="宋体" w:hAnsi="宋体"/>
          <w:sz w:val="24"/>
        </w:rPr>
        <w:t>2、我公司按照投标文件要求的内容与格式，已编制完成投标文件。</w:t>
      </w: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r>
        <w:rPr>
          <w:rFonts w:hint="eastAsia" w:ascii="宋体" w:hAnsi="宋体"/>
          <w:sz w:val="24"/>
        </w:rPr>
        <w:t>3、我公司承认贵方、贵方委托的代理人或贵方指定的代表有权为证实我公司递交的声明、文件及资料的真实性、准确性和为验证我公司的财务和技术状况进行调查。为此，我公司授权任何相关的个人和公司向贵方提供所要求的和必要的真实情况和资料以证实我公司所填报的各项内容。</w:t>
      </w:r>
    </w:p>
    <w:p>
      <w:pPr>
        <w:autoSpaceDE w:val="0"/>
        <w:autoSpaceDN w:val="0"/>
        <w:adjustRightInd w:val="0"/>
        <w:spacing w:line="360" w:lineRule="auto"/>
        <w:ind w:firstLine="559" w:firstLineChars="233"/>
        <w:jc w:val="center"/>
        <w:rPr>
          <w:rFonts w:ascii="宋体" w:hAnsi="宋体"/>
          <w:sz w:val="24"/>
        </w:rPr>
      </w:pPr>
    </w:p>
    <w:p>
      <w:pPr>
        <w:autoSpaceDE w:val="0"/>
        <w:autoSpaceDN w:val="0"/>
        <w:adjustRightInd w:val="0"/>
        <w:spacing w:line="360" w:lineRule="auto"/>
        <w:ind w:firstLine="559" w:firstLineChars="233"/>
        <w:rPr>
          <w:rFonts w:ascii="宋体" w:hAnsi="宋体"/>
          <w:sz w:val="24"/>
        </w:rPr>
      </w:pPr>
      <w:r>
        <w:rPr>
          <w:rFonts w:ascii="宋体" w:hAnsi="宋体"/>
          <w:sz w:val="24"/>
        </w:rPr>
        <w:t>4</w:t>
      </w:r>
      <w:r>
        <w:rPr>
          <w:rFonts w:hint="eastAsia" w:ascii="宋体" w:hAnsi="宋体"/>
          <w:sz w:val="24"/>
        </w:rPr>
        <w:t>、我公司在此郑重承诺：如果在该项目投标过程中或者在成交后，采购人发现并查实我公司在所填报的该项目投标响应文件中存在提供虚假或不真实的信息或者伪造数据、资料或证书等情况，不管采购人是否有合法的处罚依据，我公司将无条件地自动放弃该项目的成交资格；如果我公司已经收到成交通知书，我公司无条件地承认，我公司所收到的该项目成交通知书为无效文件，对采购人不具任何法律约束力；由此造成的任何后果和损失均由我公司承担。本段承诺具有相对独立性，不管是否有其他相反的说明，本段承诺既是我公司投标响应资格申请文件的有效组成内容，也是我公司真实意思的表示，对我公司在与该项目有关的任何行为中始终具有优先的法律约束力。</w:t>
      </w:r>
    </w:p>
    <w:p>
      <w:pPr>
        <w:autoSpaceDE w:val="0"/>
        <w:autoSpaceDN w:val="0"/>
        <w:adjustRightInd w:val="0"/>
        <w:spacing w:line="360" w:lineRule="auto"/>
        <w:ind w:firstLine="460" w:firstLineChars="192"/>
        <w:rPr>
          <w:rFonts w:ascii="宋体" w:hAnsi="宋体"/>
          <w:sz w:val="24"/>
        </w:rPr>
      </w:pPr>
    </w:p>
    <w:p>
      <w:pPr>
        <w:autoSpaceDE w:val="0"/>
        <w:autoSpaceDN w:val="0"/>
        <w:adjustRightInd w:val="0"/>
        <w:spacing w:line="360" w:lineRule="auto"/>
        <w:ind w:firstLine="559" w:firstLineChars="233"/>
        <w:rPr>
          <w:rFonts w:ascii="宋体" w:hAnsi="宋体"/>
          <w:sz w:val="24"/>
        </w:rPr>
      </w:pPr>
      <w:r>
        <w:rPr>
          <w:rFonts w:ascii="宋体" w:hAnsi="宋体"/>
          <w:sz w:val="24"/>
        </w:rPr>
        <w:t>5</w:t>
      </w:r>
      <w:r>
        <w:rPr>
          <w:rFonts w:hint="eastAsia" w:ascii="宋体" w:hAnsi="宋体"/>
          <w:sz w:val="24"/>
        </w:rPr>
        <w:t>、我公司承诺，对贵司投标文件中提出的合同条件已研究明了，并完全同意。</w:t>
      </w: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r>
        <w:rPr>
          <w:rFonts w:ascii="宋体" w:hAnsi="宋体"/>
          <w:sz w:val="24"/>
        </w:rPr>
        <w:t>6</w:t>
      </w:r>
      <w:r>
        <w:rPr>
          <w:rFonts w:hint="eastAsia" w:ascii="宋体" w:hAnsi="宋体"/>
          <w:sz w:val="24"/>
        </w:rPr>
        <w:t>、我公司知道并同意，如果接到成交通知后未按贵司要求的时间签署正式合同或坚持提出附加条件</w:t>
      </w:r>
      <w:r>
        <w:rPr>
          <w:rFonts w:ascii="宋体" w:hAnsi="宋体"/>
          <w:sz w:val="24"/>
        </w:rPr>
        <w:t>,</w:t>
      </w:r>
      <w:r>
        <w:rPr>
          <w:rFonts w:hint="eastAsia" w:ascii="宋体" w:hAnsi="宋体"/>
          <w:sz w:val="24"/>
        </w:rPr>
        <w:t>或</w:t>
      </w:r>
      <w:r>
        <w:rPr>
          <w:rFonts w:ascii="宋体" w:hAnsi="宋体"/>
          <w:sz w:val="24"/>
        </w:rPr>
        <w:t>拟派</w:t>
      </w:r>
      <w:r>
        <w:rPr>
          <w:rFonts w:hint="eastAsia" w:ascii="宋体" w:hAnsi="宋体"/>
          <w:sz w:val="24"/>
        </w:rPr>
        <w:t>项目负责人</w:t>
      </w:r>
      <w:r>
        <w:rPr>
          <w:rFonts w:ascii="宋体" w:hAnsi="宋体"/>
          <w:sz w:val="24"/>
        </w:rPr>
        <w:t>兼职</w:t>
      </w:r>
      <w:r>
        <w:rPr>
          <w:rFonts w:hint="eastAsia" w:ascii="宋体" w:hAnsi="宋体"/>
          <w:sz w:val="24"/>
        </w:rPr>
        <w:t>或更换</w:t>
      </w:r>
      <w:r>
        <w:rPr>
          <w:rFonts w:ascii="宋体" w:hAnsi="宋体"/>
          <w:sz w:val="24"/>
        </w:rPr>
        <w:t>，</w:t>
      </w:r>
      <w:r>
        <w:rPr>
          <w:rFonts w:hint="eastAsia" w:ascii="宋体" w:hAnsi="宋体"/>
          <w:sz w:val="24"/>
        </w:rPr>
        <w:t>贵司有权另选其他单位。</w:t>
      </w: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r>
        <w:rPr>
          <w:rFonts w:ascii="宋体" w:hAnsi="宋体"/>
          <w:sz w:val="24"/>
        </w:rPr>
        <w:t>7</w:t>
      </w:r>
      <w:r>
        <w:rPr>
          <w:rFonts w:hint="eastAsia" w:ascii="宋体" w:hAnsi="宋体"/>
          <w:sz w:val="24"/>
        </w:rPr>
        <w:t>、我们保证在此投标商期间，不以任何方式行贿及搞不正之风，如有发现，愿被取消投标资格。</w:t>
      </w: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r>
        <w:rPr>
          <w:rFonts w:ascii="宋体" w:hAnsi="宋体"/>
          <w:sz w:val="24"/>
        </w:rPr>
        <w:t>8</w:t>
      </w:r>
      <w:r>
        <w:rPr>
          <w:rFonts w:hint="eastAsia" w:ascii="宋体" w:hAnsi="宋体"/>
          <w:sz w:val="24"/>
        </w:rPr>
        <w:t>、我方承诺：我方拟派该项目负责人：</w:t>
      </w:r>
      <w:r>
        <w:rPr>
          <w:rFonts w:hint="eastAsia" w:ascii="宋体" w:hAnsi="宋体"/>
          <w:sz w:val="24"/>
          <w:u w:val="single"/>
        </w:rPr>
        <w:t xml:space="preserve">      </w:t>
      </w:r>
      <w:r>
        <w:rPr>
          <w:rFonts w:hint="eastAsia" w:ascii="宋体" w:hAnsi="宋体"/>
          <w:sz w:val="24"/>
        </w:rPr>
        <w:t xml:space="preserve"> 即为项目管理工作全权委托代理人，负责投标过程中所签署的一切文件和处理与之有关的一切事务。</w:t>
      </w:r>
    </w:p>
    <w:p>
      <w:pPr>
        <w:autoSpaceDE w:val="0"/>
        <w:autoSpaceDN w:val="0"/>
        <w:adjustRightInd w:val="0"/>
        <w:spacing w:line="360" w:lineRule="auto"/>
        <w:ind w:firstLine="559" w:firstLineChars="233"/>
        <w:rPr>
          <w:rFonts w:ascii="宋体" w:hAnsi="宋体"/>
          <w:sz w:val="24"/>
        </w:rPr>
      </w:pPr>
    </w:p>
    <w:p>
      <w:pPr>
        <w:spacing w:line="360" w:lineRule="auto"/>
        <w:ind w:firstLine="559" w:firstLineChars="233"/>
        <w:rPr>
          <w:rFonts w:ascii="宋体" w:hAnsi="宋体"/>
          <w:sz w:val="24"/>
        </w:rPr>
      </w:pPr>
      <w:r>
        <w:rPr>
          <w:rFonts w:hint="eastAsia" w:ascii="宋体" w:hAnsi="宋体"/>
          <w:sz w:val="24"/>
        </w:rPr>
        <w:t xml:space="preserve">    如贵方需要我公司提供任何进一步资料，请与下述人员联系：</w:t>
      </w:r>
    </w:p>
    <w:p>
      <w:pPr>
        <w:spacing w:line="460" w:lineRule="exact"/>
        <w:rPr>
          <w:rFonts w:ascii="宋体" w:hAnsi="宋体"/>
        </w:rPr>
      </w:pPr>
    </w:p>
    <w:p>
      <w:pPr>
        <w:spacing w:line="460" w:lineRule="exact"/>
        <w:rPr>
          <w:rFonts w:ascii="宋体" w:hAnsi="宋体"/>
          <w:sz w:val="24"/>
        </w:rPr>
      </w:pPr>
      <w:r>
        <w:rPr>
          <w:rFonts w:hint="eastAsia" w:ascii="宋体" w:hAnsi="宋体"/>
          <w:sz w:val="24"/>
        </w:rPr>
        <w:t xml:space="preserve">    姓名：</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 xml:space="preserve">                             </w:t>
      </w:r>
    </w:p>
    <w:p>
      <w:pPr>
        <w:spacing w:line="460" w:lineRule="exact"/>
        <w:ind w:firstLine="480" w:firstLineChars="200"/>
        <w:rPr>
          <w:rFonts w:ascii="宋体" w:hAnsi="宋体"/>
          <w:sz w:val="24"/>
        </w:rPr>
      </w:pPr>
      <w:r>
        <w:rPr>
          <w:rFonts w:hint="eastAsia" w:ascii="宋体" w:hAnsi="宋体"/>
          <w:sz w:val="24"/>
        </w:rPr>
        <w:t xml:space="preserve">联系电话和地址： </w:t>
      </w:r>
      <w:r>
        <w:rPr>
          <w:rFonts w:hint="eastAsia" w:ascii="宋体" w:hAnsi="宋体"/>
          <w:sz w:val="24"/>
          <w:u w:val="single"/>
        </w:rPr>
        <w:t xml:space="preserve">                                             </w:t>
      </w:r>
      <w:r>
        <w:rPr>
          <w:rFonts w:hint="eastAsia" w:ascii="宋体" w:hAnsi="宋体"/>
          <w:sz w:val="24"/>
        </w:rPr>
        <w:t xml:space="preserve">                                           </w:t>
      </w:r>
    </w:p>
    <w:p>
      <w:pPr>
        <w:spacing w:line="460" w:lineRule="exact"/>
        <w:ind w:firstLine="480" w:firstLineChars="200"/>
        <w:rPr>
          <w:rFonts w:ascii="宋体" w:hAnsi="宋体"/>
          <w:sz w:val="24"/>
        </w:rPr>
      </w:pPr>
      <w:r>
        <w:rPr>
          <w:rFonts w:hint="eastAsia" w:ascii="宋体" w:hAnsi="宋体"/>
          <w:sz w:val="24"/>
        </w:rPr>
        <w:t>我公司声明，我公司所填报的资料是完全真实和准确的，并愿为此承担任何相关的法律责任。</w:t>
      </w:r>
    </w:p>
    <w:p>
      <w:pPr>
        <w:spacing w:line="460" w:lineRule="exact"/>
        <w:ind w:firstLine="480" w:firstLineChars="200"/>
        <w:rPr>
          <w:rFonts w:ascii="宋体" w:hAnsi="宋体"/>
          <w:sz w:val="24"/>
        </w:rPr>
      </w:pPr>
    </w:p>
    <w:p>
      <w:pPr>
        <w:spacing w:line="600" w:lineRule="exact"/>
        <w:ind w:firstLine="120" w:firstLineChars="50"/>
        <w:rPr>
          <w:rFonts w:ascii="宋体" w:hAnsi="宋体"/>
          <w:sz w:val="24"/>
          <w:szCs w:val="28"/>
        </w:rPr>
      </w:pPr>
      <w:r>
        <w:rPr>
          <w:rFonts w:ascii="宋体" w:hAnsi="宋体"/>
          <w:sz w:val="24"/>
          <w:szCs w:val="28"/>
        </w:rPr>
        <w:t>供应商：</w:t>
      </w:r>
      <w:r>
        <w:rPr>
          <w:rFonts w:ascii="宋体" w:hAnsi="宋体"/>
          <w:sz w:val="24"/>
          <w:szCs w:val="28"/>
          <w:u w:val="single"/>
        </w:rPr>
        <w:t xml:space="preserve"> </w:t>
      </w:r>
      <w:r>
        <w:rPr>
          <w:rFonts w:hint="eastAsia" w:ascii="宋体" w:hAnsi="宋体"/>
          <w:sz w:val="24"/>
          <w:szCs w:val="28"/>
          <w:u w:val="single"/>
        </w:rPr>
        <w:t xml:space="preserve">                      </w:t>
      </w:r>
      <w:r>
        <w:rPr>
          <w:rFonts w:ascii="宋体" w:hAnsi="宋体"/>
          <w:sz w:val="24"/>
          <w:szCs w:val="28"/>
        </w:rPr>
        <w:t>（盖章）</w:t>
      </w:r>
    </w:p>
    <w:p>
      <w:pPr>
        <w:spacing w:line="600" w:lineRule="exact"/>
        <w:rPr>
          <w:rFonts w:ascii="宋体" w:hAnsi="宋体"/>
          <w:sz w:val="24"/>
          <w:szCs w:val="28"/>
        </w:rPr>
      </w:pPr>
      <w:r>
        <w:rPr>
          <w:rFonts w:ascii="宋体" w:hAnsi="宋体"/>
          <w:sz w:val="24"/>
          <w:szCs w:val="28"/>
        </w:rPr>
        <w:t xml:space="preserve"> 法人代表</w:t>
      </w:r>
      <w:r>
        <w:rPr>
          <w:rFonts w:hint="eastAsia" w:ascii="宋体" w:hAnsi="宋体"/>
          <w:sz w:val="24"/>
          <w:szCs w:val="28"/>
        </w:rPr>
        <w:t>或授权代理人</w:t>
      </w:r>
      <w:r>
        <w:rPr>
          <w:rFonts w:ascii="宋体" w:hAnsi="宋体"/>
          <w:sz w:val="24"/>
          <w:szCs w:val="28"/>
        </w:rPr>
        <w:t>：</w:t>
      </w:r>
      <w:r>
        <w:rPr>
          <w:rFonts w:ascii="宋体" w:hAnsi="宋体"/>
          <w:sz w:val="24"/>
          <w:szCs w:val="28"/>
          <w:u w:val="single"/>
        </w:rPr>
        <w:t xml:space="preserve"> </w:t>
      </w:r>
      <w:r>
        <w:rPr>
          <w:rFonts w:hint="eastAsia" w:ascii="宋体" w:hAnsi="宋体"/>
          <w:sz w:val="24"/>
          <w:szCs w:val="28"/>
          <w:u w:val="single"/>
        </w:rPr>
        <w:t xml:space="preserve">                      </w:t>
      </w:r>
      <w:r>
        <w:rPr>
          <w:rFonts w:ascii="宋体" w:hAnsi="宋体"/>
          <w:sz w:val="24"/>
          <w:szCs w:val="28"/>
        </w:rPr>
        <w:t>（</w:t>
      </w:r>
      <w:r>
        <w:rPr>
          <w:rFonts w:hint="eastAsia" w:ascii="宋体" w:hAnsi="宋体"/>
          <w:sz w:val="24"/>
          <w:szCs w:val="28"/>
        </w:rPr>
        <w:t>签字或</w:t>
      </w:r>
      <w:r>
        <w:rPr>
          <w:rFonts w:ascii="宋体" w:hAnsi="宋体"/>
          <w:sz w:val="24"/>
          <w:szCs w:val="28"/>
        </w:rPr>
        <w:t>盖章）</w:t>
      </w:r>
    </w:p>
    <w:p>
      <w:pPr>
        <w:spacing w:line="460" w:lineRule="exact"/>
        <w:ind w:firstLine="480" w:firstLineChars="200"/>
        <w:rPr>
          <w:rFonts w:ascii="宋体" w:hAnsi="宋体"/>
          <w:sz w:val="24"/>
        </w:rPr>
      </w:pPr>
    </w:p>
    <w:p>
      <w:pPr>
        <w:spacing w:line="460" w:lineRule="exact"/>
        <w:ind w:firstLine="120" w:firstLineChars="50"/>
        <w:rPr>
          <w:rFonts w:ascii="宋体" w:hAnsi="宋体"/>
          <w:sz w:val="24"/>
        </w:rPr>
      </w:pPr>
      <w:r>
        <w:rPr>
          <w:rFonts w:hint="eastAsia" w:ascii="宋体" w:hAnsi="宋体"/>
          <w:sz w:val="24"/>
        </w:rPr>
        <w:t>日期：</w:t>
      </w:r>
    </w:p>
    <w:p>
      <w:pPr>
        <w:rPr>
          <w:rFonts w:ascii="宋体" w:hAnsi="宋体"/>
        </w:rPr>
        <w:sectPr>
          <w:headerReference r:id="rId5" w:type="default"/>
          <w:pgSz w:w="16840" w:h="11907" w:orient="landscape"/>
          <w:pgMar w:top="1701" w:right="1701" w:bottom="1134" w:left="1400" w:header="935" w:footer="851" w:gutter="0"/>
          <w:cols w:space="720" w:num="1"/>
          <w:docGrid w:linePitch="312" w:charSpace="0"/>
        </w:sectPr>
      </w:pPr>
    </w:p>
    <w:p>
      <w:pPr>
        <w:spacing w:line="360" w:lineRule="auto"/>
        <w:jc w:val="center"/>
        <w:rPr>
          <w:rStyle w:val="31"/>
          <w:sz w:val="24"/>
        </w:rPr>
      </w:pPr>
      <w:r>
        <w:rPr>
          <w:rStyle w:val="31"/>
          <w:sz w:val="24"/>
        </w:rPr>
        <w:t>表3</w:t>
      </w:r>
      <w:r>
        <w:rPr>
          <w:rStyle w:val="31"/>
          <w:rFonts w:hint="eastAsia"/>
          <w:sz w:val="24"/>
        </w:rPr>
        <w:t>报价函</w:t>
      </w:r>
    </w:p>
    <w:p>
      <w:pPr>
        <w:spacing w:line="360" w:lineRule="auto"/>
        <w:jc w:val="center"/>
        <w:rPr>
          <w:rFonts w:ascii="宋体" w:hAnsi="宋体" w:cs="宋体"/>
        </w:rPr>
      </w:pPr>
    </w:p>
    <w:p>
      <w:pPr>
        <w:spacing w:line="360" w:lineRule="auto"/>
        <w:jc w:val="center"/>
        <w:rPr>
          <w:rFonts w:ascii="宋体" w:hAnsi="宋体" w:cs="宋体"/>
        </w:rPr>
      </w:pPr>
      <w:r>
        <w:rPr>
          <w:rFonts w:hint="eastAsia" w:ascii="宋体" w:hAnsi="宋体" w:cs="宋体"/>
        </w:rPr>
        <w:t>报 价 汇 总</w:t>
      </w:r>
    </w:p>
    <w:p>
      <w:pPr>
        <w:spacing w:line="360" w:lineRule="auto"/>
        <w:rPr>
          <w:rFonts w:ascii="宋体" w:hAnsi="宋体" w:cs="宋体"/>
        </w:rPr>
      </w:pPr>
    </w:p>
    <w:p>
      <w:pPr>
        <w:autoSpaceDE w:val="0"/>
        <w:autoSpaceDN w:val="0"/>
        <w:adjustRightInd w:val="0"/>
        <w:spacing w:line="360" w:lineRule="auto"/>
        <w:ind w:firstLine="559" w:firstLineChars="233"/>
        <w:rPr>
          <w:rFonts w:ascii="宋体" w:hAnsi="宋体"/>
          <w:sz w:val="24"/>
        </w:rPr>
      </w:pPr>
      <w:r>
        <w:rPr>
          <w:rFonts w:hint="eastAsia" w:ascii="宋体" w:hAnsi="宋体"/>
          <w:sz w:val="24"/>
        </w:rPr>
        <w:t>兹 我司                                                      在此承诺，按照采购人的要求提供此次参选服务报价为RMB             元/年。为采购人中国康复研究中心提供服务，并且我司保证现场能够按照参选书中承诺的人数</w:t>
      </w:r>
      <w:r>
        <w:rPr>
          <w:rFonts w:hint="eastAsia" w:ascii="宋体" w:hAnsi="宋体" w:cs="Arial"/>
          <w:color w:val="000000"/>
          <w:sz w:val="24"/>
        </w:rPr>
        <w:t>、</w:t>
      </w:r>
      <w:r>
        <w:rPr>
          <w:rFonts w:hint="eastAsia" w:ascii="宋体" w:hAnsi="宋体"/>
          <w:sz w:val="24"/>
        </w:rPr>
        <w:t>次数出勤，人员精神面貌饱满，认真履行工作要求，按时按质完成工作内容，保障绿化养护服务质量。</w:t>
      </w:r>
    </w:p>
    <w:p>
      <w:pPr>
        <w:spacing w:line="520" w:lineRule="exact"/>
        <w:ind w:firstLine="480" w:firstLineChars="200"/>
        <w:rPr>
          <w:rFonts w:ascii="宋体" w:hAnsi="宋体"/>
          <w:color w:val="000000"/>
          <w:sz w:val="24"/>
        </w:rPr>
      </w:pPr>
      <w:r>
        <w:rPr>
          <w:rFonts w:hint="eastAsia" w:ascii="宋体" w:hAnsi="宋体"/>
          <w:color w:val="000000"/>
          <w:sz w:val="24"/>
        </w:rPr>
        <w:t>注：该</w:t>
      </w:r>
      <w:r>
        <w:rPr>
          <w:rFonts w:hint="eastAsia" w:ascii="宋体" w:hAnsi="宋体"/>
          <w:sz w:val="24"/>
        </w:rPr>
        <w:t>价格包括供应商所交纳的税金、人员薪酬（含社保）、绿植包装、运输、摆放以及供应商承接本项目所需的</w:t>
      </w:r>
      <w:r>
        <w:rPr>
          <w:rFonts w:hint="eastAsia" w:ascii="宋体" w:hAnsi="宋体" w:cs="Arial"/>
          <w:color w:val="000000"/>
          <w:sz w:val="24"/>
        </w:rPr>
        <w:t>全年绿化范围内防寒防冻、修剪、施肥、补种、除草、</w:t>
      </w:r>
      <w:r>
        <w:rPr>
          <w:rFonts w:hint="eastAsia" w:ascii="宋体" w:hAnsi="宋体"/>
          <w:sz w:val="24"/>
        </w:rPr>
        <w:t>抹芽、清洁、病虫害防治、抗旱、抗风、抗涝、防寒等一切费用。</w:t>
      </w:r>
    </w:p>
    <w:p>
      <w:pPr>
        <w:spacing w:line="520" w:lineRule="exact"/>
        <w:ind w:firstLine="480" w:firstLineChars="200"/>
        <w:rPr>
          <w:rFonts w:ascii="宋体" w:hAnsi="宋体"/>
          <w:sz w:val="24"/>
        </w:rPr>
      </w:pPr>
      <w:r>
        <w:rPr>
          <w:rFonts w:hint="eastAsia" w:ascii="宋体" w:hAnsi="宋体"/>
          <w:sz w:val="24"/>
        </w:rPr>
        <w:t>（除供应商承诺的增值服务除外）。</w:t>
      </w: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6436" w:firstLineChars="2682"/>
        <w:rPr>
          <w:rFonts w:ascii="宋体" w:hAnsi="宋体"/>
          <w:sz w:val="24"/>
        </w:rPr>
      </w:pPr>
      <w:r>
        <w:rPr>
          <w:rFonts w:hint="eastAsia" w:ascii="宋体" w:hAnsi="宋体"/>
          <w:sz w:val="24"/>
        </w:rPr>
        <w:t xml:space="preserve">参选人：                                     </w:t>
      </w:r>
    </w:p>
    <w:p>
      <w:pPr>
        <w:autoSpaceDE w:val="0"/>
        <w:autoSpaceDN w:val="0"/>
        <w:adjustRightInd w:val="0"/>
        <w:spacing w:line="360" w:lineRule="auto"/>
        <w:ind w:firstLine="559" w:firstLineChars="233"/>
        <w:rPr>
          <w:rFonts w:ascii="宋体" w:hAnsi="宋体"/>
          <w:sz w:val="24"/>
        </w:rPr>
      </w:pPr>
      <w:r>
        <w:rPr>
          <w:rFonts w:hint="eastAsia" w:ascii="宋体" w:hAnsi="宋体"/>
          <w:sz w:val="24"/>
        </w:rPr>
        <w:t xml:space="preserve">                                                      （公章）                </w:t>
      </w:r>
    </w:p>
    <w:p>
      <w:pPr>
        <w:autoSpaceDE w:val="0"/>
        <w:autoSpaceDN w:val="0"/>
        <w:adjustRightInd w:val="0"/>
        <w:spacing w:line="360" w:lineRule="auto"/>
        <w:ind w:firstLine="559" w:firstLineChars="233"/>
        <w:rPr>
          <w:rFonts w:ascii="宋体" w:hAnsi="宋体"/>
          <w:sz w:val="24"/>
        </w:rPr>
      </w:pPr>
      <w:r>
        <w:rPr>
          <w:rFonts w:hint="eastAsia" w:ascii="宋体" w:hAnsi="宋体"/>
          <w:sz w:val="24"/>
        </w:rPr>
        <w:t xml:space="preserve">                                                2022 年    月    日</w:t>
      </w:r>
    </w:p>
    <w:p>
      <w:pPr>
        <w:autoSpaceDE w:val="0"/>
        <w:autoSpaceDN w:val="0"/>
        <w:adjustRightInd w:val="0"/>
        <w:spacing w:line="360" w:lineRule="auto"/>
        <w:ind w:firstLine="559" w:firstLineChars="233"/>
        <w:rPr>
          <w:rFonts w:ascii="宋体" w:hAnsi="宋体"/>
          <w:sz w:val="24"/>
        </w:rPr>
      </w:pPr>
      <w:bookmarkStart w:id="8" w:name="_Toc22154"/>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bookmarkEnd w:id="8"/>
    <w:p>
      <w:pPr>
        <w:autoSpaceDE w:val="0"/>
        <w:autoSpaceDN w:val="0"/>
        <w:adjustRightInd w:val="0"/>
        <w:spacing w:line="360" w:lineRule="auto"/>
        <w:ind w:firstLine="491" w:firstLineChars="233"/>
        <w:rPr>
          <w:rFonts w:ascii="宋体" w:hAnsi="宋体"/>
          <w:b/>
          <w:szCs w:val="28"/>
        </w:rPr>
      </w:pPr>
      <w:r>
        <w:rPr>
          <w:rFonts w:hint="eastAsia" w:ascii="宋体" w:hAnsi="宋体"/>
          <w:b/>
          <w:szCs w:val="28"/>
        </w:rPr>
        <w:t>分项报价</w:t>
      </w: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61" w:firstLineChars="233"/>
        <w:jc w:val="center"/>
        <w:rPr>
          <w:rFonts w:ascii="宋体" w:hAnsi="宋体"/>
          <w:b/>
          <w:sz w:val="24"/>
        </w:rPr>
      </w:pPr>
      <w:r>
        <w:rPr>
          <w:rFonts w:hint="eastAsia" w:ascii="宋体" w:hAnsi="宋体"/>
          <w:b/>
          <w:sz w:val="24"/>
        </w:rPr>
        <w:t>分项报价表</w:t>
      </w:r>
    </w:p>
    <w:tbl>
      <w:tblPr>
        <w:tblStyle w:val="13"/>
        <w:tblW w:w="850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559"/>
        <w:gridCol w:w="212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1559" w:type="dxa"/>
            <w:tcBorders>
              <w:bottom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项目</w:t>
            </w:r>
          </w:p>
        </w:tc>
        <w:tc>
          <w:tcPr>
            <w:tcW w:w="1418" w:type="dxa"/>
            <w:vAlign w:val="center"/>
          </w:tcPr>
          <w:p>
            <w:pPr>
              <w:autoSpaceDE w:val="0"/>
              <w:autoSpaceDN w:val="0"/>
              <w:adjustRightInd w:val="0"/>
              <w:jc w:val="center"/>
              <w:rPr>
                <w:rFonts w:ascii="宋体" w:hAnsi="宋体"/>
                <w:sz w:val="24"/>
              </w:rPr>
            </w:pPr>
            <w:r>
              <w:rPr>
                <w:rFonts w:hint="eastAsia" w:ascii="宋体" w:hAnsi="宋体"/>
                <w:sz w:val="24"/>
              </w:rPr>
              <w:t>单位</w:t>
            </w:r>
          </w:p>
        </w:tc>
        <w:tc>
          <w:tcPr>
            <w:tcW w:w="1559" w:type="dxa"/>
            <w:vAlign w:val="center"/>
          </w:tcPr>
          <w:p>
            <w:pPr>
              <w:autoSpaceDE w:val="0"/>
              <w:autoSpaceDN w:val="0"/>
              <w:adjustRightInd w:val="0"/>
              <w:jc w:val="center"/>
              <w:rPr>
                <w:rFonts w:ascii="宋体" w:hAnsi="宋体"/>
                <w:sz w:val="24"/>
              </w:rPr>
            </w:pPr>
            <w:r>
              <w:rPr>
                <w:rFonts w:hint="eastAsia" w:ascii="宋体" w:hAnsi="宋体"/>
                <w:sz w:val="24"/>
              </w:rPr>
              <w:t>面积</w:t>
            </w:r>
          </w:p>
          <w:p>
            <w:pPr>
              <w:autoSpaceDE w:val="0"/>
              <w:autoSpaceDN w:val="0"/>
              <w:adjustRightInd w:val="0"/>
              <w:jc w:val="center"/>
              <w:rPr>
                <w:rFonts w:ascii="宋体" w:hAnsi="宋体"/>
                <w:sz w:val="24"/>
              </w:rPr>
            </w:pPr>
            <w:r>
              <w:rPr>
                <w:rFonts w:hint="eastAsia" w:ascii="宋体" w:hAnsi="宋体"/>
                <w:sz w:val="24"/>
              </w:rPr>
              <w:t>（万平方米）</w:t>
            </w:r>
          </w:p>
        </w:tc>
        <w:tc>
          <w:tcPr>
            <w:tcW w:w="2126" w:type="dxa"/>
            <w:vAlign w:val="center"/>
          </w:tcPr>
          <w:p>
            <w:pPr>
              <w:autoSpaceDE w:val="0"/>
              <w:autoSpaceDN w:val="0"/>
              <w:adjustRightInd w:val="0"/>
              <w:jc w:val="center"/>
              <w:rPr>
                <w:rFonts w:ascii="宋体" w:hAnsi="宋体"/>
                <w:sz w:val="24"/>
              </w:rPr>
            </w:pPr>
            <w:r>
              <w:rPr>
                <w:rFonts w:hint="eastAsia" w:ascii="宋体" w:hAnsi="宋体"/>
                <w:sz w:val="24"/>
              </w:rPr>
              <w:t>单价（元）/月</w:t>
            </w:r>
          </w:p>
        </w:tc>
        <w:tc>
          <w:tcPr>
            <w:tcW w:w="1843" w:type="dxa"/>
            <w:vAlign w:val="center"/>
          </w:tcPr>
          <w:p>
            <w:pPr>
              <w:autoSpaceDE w:val="0"/>
              <w:autoSpaceDN w:val="0"/>
              <w:adjustRightInd w:val="0"/>
              <w:jc w:val="center"/>
              <w:rPr>
                <w:rFonts w:ascii="宋体" w:hAnsi="宋体"/>
                <w:sz w:val="24"/>
              </w:rPr>
            </w:pPr>
            <w:r>
              <w:rPr>
                <w:rFonts w:hint="eastAsia" w:ascii="宋体" w:hAnsi="宋体"/>
                <w:sz w:val="24"/>
              </w:rPr>
              <w:t>总价（元）/年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1" w:hRule="atLeast"/>
        </w:trPr>
        <w:tc>
          <w:tcPr>
            <w:tcW w:w="1559" w:type="dxa"/>
            <w:tcBorders>
              <w:bottom w:val="single" w:color="auto" w:sz="4"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中国康复研究中心绿化养护项目</w:t>
            </w:r>
          </w:p>
        </w:tc>
        <w:tc>
          <w:tcPr>
            <w:tcW w:w="1418" w:type="dxa"/>
            <w:vAlign w:val="center"/>
          </w:tcPr>
          <w:p>
            <w:pPr>
              <w:autoSpaceDE w:val="0"/>
              <w:autoSpaceDN w:val="0"/>
              <w:adjustRightInd w:val="0"/>
              <w:jc w:val="center"/>
              <w:rPr>
                <w:rFonts w:ascii="宋体" w:hAnsi="宋体"/>
                <w:sz w:val="24"/>
              </w:rPr>
            </w:pPr>
            <w:r>
              <w:rPr>
                <w:rFonts w:hint="eastAsia" w:ascii="宋体" w:hAnsi="宋体"/>
                <w:sz w:val="24"/>
              </w:rPr>
              <w:t>月</w:t>
            </w:r>
          </w:p>
        </w:tc>
        <w:tc>
          <w:tcPr>
            <w:tcW w:w="1559" w:type="dxa"/>
            <w:vAlign w:val="center"/>
          </w:tcPr>
          <w:p>
            <w:pPr>
              <w:autoSpaceDE w:val="0"/>
              <w:autoSpaceDN w:val="0"/>
              <w:adjustRightInd w:val="0"/>
              <w:jc w:val="center"/>
              <w:rPr>
                <w:rFonts w:ascii="宋体" w:hAnsi="宋体"/>
                <w:sz w:val="24"/>
              </w:rPr>
            </w:pPr>
            <w:r>
              <w:rPr>
                <w:rFonts w:hint="eastAsia" w:ascii="宋体" w:hAnsi="宋体"/>
                <w:sz w:val="24"/>
              </w:rPr>
              <w:t>2</w:t>
            </w:r>
          </w:p>
        </w:tc>
        <w:tc>
          <w:tcPr>
            <w:tcW w:w="2126" w:type="dxa"/>
            <w:vAlign w:val="center"/>
          </w:tcPr>
          <w:p>
            <w:pPr>
              <w:autoSpaceDE w:val="0"/>
              <w:autoSpaceDN w:val="0"/>
              <w:adjustRightInd w:val="0"/>
              <w:jc w:val="center"/>
              <w:rPr>
                <w:rFonts w:ascii="宋体" w:hAnsi="宋体"/>
                <w:sz w:val="24"/>
              </w:rPr>
            </w:pPr>
          </w:p>
        </w:tc>
        <w:tc>
          <w:tcPr>
            <w:tcW w:w="1843" w:type="dxa"/>
            <w:vAlign w:val="center"/>
          </w:tcPr>
          <w:p>
            <w:pPr>
              <w:autoSpaceDE w:val="0"/>
              <w:autoSpaceDN w:val="0"/>
              <w:adjustRightIn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2977" w:type="dxa"/>
            <w:gridSpan w:val="2"/>
            <w:tcBorders>
              <w:bottom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含税总价（税率%）</w:t>
            </w:r>
          </w:p>
        </w:tc>
        <w:tc>
          <w:tcPr>
            <w:tcW w:w="5528" w:type="dxa"/>
            <w:gridSpan w:val="3"/>
            <w:vAlign w:val="center"/>
          </w:tcPr>
          <w:p>
            <w:pPr>
              <w:autoSpaceDE w:val="0"/>
              <w:autoSpaceDN w:val="0"/>
              <w:adjustRightInd w:val="0"/>
              <w:jc w:val="center"/>
              <w:rPr>
                <w:rFonts w:ascii="宋体" w:hAnsi="宋体"/>
                <w:sz w:val="24"/>
              </w:rPr>
            </w:pPr>
          </w:p>
        </w:tc>
      </w:tr>
    </w:tbl>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6556" w:firstLineChars="2732"/>
        <w:rPr>
          <w:rFonts w:ascii="宋体" w:hAnsi="宋体"/>
          <w:sz w:val="24"/>
        </w:rPr>
      </w:pPr>
    </w:p>
    <w:p>
      <w:pPr>
        <w:autoSpaceDE w:val="0"/>
        <w:autoSpaceDN w:val="0"/>
        <w:adjustRightInd w:val="0"/>
        <w:spacing w:line="360" w:lineRule="auto"/>
        <w:ind w:firstLine="6556" w:firstLineChars="2732"/>
        <w:rPr>
          <w:rFonts w:ascii="宋体" w:hAnsi="宋体"/>
          <w:sz w:val="24"/>
        </w:rPr>
      </w:pPr>
      <w:r>
        <w:rPr>
          <w:rFonts w:hint="eastAsia" w:ascii="宋体" w:hAnsi="宋体"/>
          <w:sz w:val="24"/>
        </w:rPr>
        <w:t xml:space="preserve">参选人：                                     </w:t>
      </w:r>
    </w:p>
    <w:p>
      <w:pPr>
        <w:autoSpaceDE w:val="0"/>
        <w:autoSpaceDN w:val="0"/>
        <w:adjustRightInd w:val="0"/>
        <w:spacing w:line="360" w:lineRule="auto"/>
        <w:ind w:firstLine="559" w:firstLineChars="233"/>
        <w:rPr>
          <w:rFonts w:ascii="宋体" w:hAnsi="宋体"/>
          <w:sz w:val="24"/>
        </w:rPr>
      </w:pPr>
      <w:r>
        <w:rPr>
          <w:rFonts w:hint="eastAsia" w:ascii="宋体" w:hAnsi="宋体"/>
          <w:sz w:val="24"/>
        </w:rPr>
        <w:t xml:space="preserve">                                                         （公章）                </w:t>
      </w:r>
    </w:p>
    <w:p>
      <w:pPr>
        <w:autoSpaceDE w:val="0"/>
        <w:autoSpaceDN w:val="0"/>
        <w:adjustRightInd w:val="0"/>
        <w:spacing w:line="360" w:lineRule="auto"/>
        <w:ind w:firstLine="559" w:firstLineChars="233"/>
        <w:rPr>
          <w:rFonts w:ascii="宋体" w:hAnsi="宋体"/>
          <w:sz w:val="24"/>
        </w:rPr>
      </w:pPr>
      <w:r>
        <w:rPr>
          <w:rFonts w:hint="eastAsia" w:ascii="宋体" w:hAnsi="宋体"/>
          <w:sz w:val="24"/>
        </w:rPr>
        <w:t xml:space="preserve">                                                  2021年    月    日 </w:t>
      </w: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pStyle w:val="5"/>
        <w:rPr>
          <w:rStyle w:val="31"/>
          <w:b w:val="0"/>
          <w:bCs w:val="0"/>
          <w:sz w:val="24"/>
        </w:rPr>
      </w:pPr>
      <w:r>
        <w:rPr>
          <w:rStyle w:val="31"/>
          <w:b w:val="0"/>
          <w:bCs w:val="0"/>
          <w:sz w:val="24"/>
        </w:rPr>
        <w:t>表4</w:t>
      </w:r>
      <w:r>
        <w:rPr>
          <w:rStyle w:val="31"/>
          <w:rFonts w:hint="eastAsia"/>
          <w:b w:val="0"/>
          <w:bCs w:val="0"/>
          <w:sz w:val="24"/>
        </w:rPr>
        <w:t>企业综合情况一览表</w:t>
      </w:r>
    </w:p>
    <w:p>
      <w:pPr>
        <w:tabs>
          <w:tab w:val="left" w:pos="7020"/>
        </w:tabs>
        <w:jc w:val="center"/>
        <w:rPr>
          <w:rFonts w:ascii="宋体" w:hAnsi="宋体"/>
          <w:b/>
          <w:bCs/>
          <w:szCs w:val="28"/>
        </w:rPr>
      </w:pPr>
      <w:r>
        <w:rPr>
          <w:rFonts w:hint="eastAsia" w:ascii="宋体" w:hAnsi="宋体"/>
          <w:b/>
          <w:bCs/>
          <w:szCs w:val="28"/>
        </w:rPr>
        <w:t>企业综合情况一览表</w:t>
      </w:r>
    </w:p>
    <w:tbl>
      <w:tblPr>
        <w:tblStyle w:val="13"/>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0"/>
        <w:gridCol w:w="900"/>
        <w:gridCol w:w="1620"/>
        <w:gridCol w:w="6"/>
        <w:gridCol w:w="2154"/>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62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项目</w:t>
            </w:r>
            <w:r>
              <w:rPr>
                <w:rFonts w:ascii="宋体" w:hAnsi="宋体"/>
                <w:sz w:val="24"/>
              </w:rPr>
              <w:t>名称</w:t>
            </w:r>
          </w:p>
        </w:tc>
        <w:tc>
          <w:tcPr>
            <w:tcW w:w="702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62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ascii="宋体" w:hAnsi="宋体"/>
                <w:sz w:val="24"/>
              </w:rPr>
              <w:t>公司名称</w:t>
            </w:r>
          </w:p>
        </w:tc>
        <w:tc>
          <w:tcPr>
            <w:tcW w:w="702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864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0"/>
                <w:sz w:val="24"/>
              </w:rPr>
            </w:pPr>
            <w:r>
              <w:rPr>
                <w:rFonts w:ascii="宋体" w:hAnsi="宋体"/>
                <w:b/>
                <w:spacing w:val="60"/>
                <w:sz w:val="24"/>
              </w:rPr>
              <w:t>组织机构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企业法人</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企业组建时间</w:t>
            </w:r>
          </w:p>
        </w:tc>
        <w:tc>
          <w:tcPr>
            <w:tcW w:w="234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企业性质</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企业</w:t>
            </w:r>
            <w:r>
              <w:rPr>
                <w:rFonts w:ascii="宋体" w:hAnsi="宋体"/>
                <w:sz w:val="24"/>
              </w:rPr>
              <w:t>地址</w:t>
            </w:r>
          </w:p>
        </w:tc>
        <w:tc>
          <w:tcPr>
            <w:tcW w:w="234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9"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r>
              <w:rPr>
                <w:rFonts w:hint="eastAsia" w:ascii="宋体" w:hAnsi="宋体"/>
                <w:sz w:val="24"/>
              </w:rPr>
              <w:t>联系人及职务</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r>
              <w:rPr>
                <w:rFonts w:ascii="宋体" w:hAnsi="宋体"/>
                <w:sz w:val="24"/>
              </w:rPr>
              <w:t>电话</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1"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固定资产净值(万元)</w:t>
            </w:r>
          </w:p>
        </w:tc>
        <w:tc>
          <w:tcPr>
            <w:tcW w:w="16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开户银行</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64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ascii="宋体" w:hAnsi="宋体"/>
                <w:sz w:val="24"/>
              </w:rPr>
              <w:t>请在此</w:t>
            </w:r>
            <w:r>
              <w:rPr>
                <w:rFonts w:hint="eastAsia" w:ascii="宋体" w:hAnsi="宋体"/>
                <w:sz w:val="24"/>
              </w:rPr>
              <w:t>详细说明</w:t>
            </w:r>
            <w:r>
              <w:rPr>
                <w:rFonts w:ascii="宋体" w:hAnsi="宋体"/>
                <w:sz w:val="24"/>
              </w:rPr>
              <w:t>公司机构构成</w:t>
            </w:r>
            <w:r>
              <w:rPr>
                <w:rFonts w:hint="eastAsia" w:ascii="宋体" w:hAnsi="宋体"/>
                <w:sz w:val="24"/>
              </w:rPr>
              <w:t>，具有本地化能力，公司注册地或常设服务机构在北京，具有与业务相适应的必要设施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3" w:hRule="atLeast"/>
        </w:trPr>
        <w:tc>
          <w:tcPr>
            <w:tcW w:w="864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bl>
    <w:p>
      <w:pPr>
        <w:snapToGrid w:val="0"/>
        <w:jc w:val="left"/>
        <w:rPr>
          <w:rFonts w:ascii="宋体" w:hAnsi="宋体"/>
          <w:sz w:val="24"/>
        </w:rPr>
      </w:pPr>
    </w:p>
    <w:p>
      <w:pPr>
        <w:pStyle w:val="5"/>
        <w:rPr>
          <w:rStyle w:val="31"/>
          <w:b w:val="0"/>
          <w:bCs w:val="0"/>
          <w:sz w:val="24"/>
        </w:rPr>
      </w:pPr>
      <w:r>
        <w:rPr>
          <w:sz w:val="24"/>
        </w:rPr>
        <w:br w:type="page"/>
      </w:r>
      <w:r>
        <w:rPr>
          <w:rStyle w:val="31"/>
          <w:b w:val="0"/>
          <w:bCs w:val="0"/>
          <w:sz w:val="24"/>
        </w:rPr>
        <w:t>表5</w:t>
      </w:r>
      <w:r>
        <w:rPr>
          <w:rStyle w:val="31"/>
          <w:rFonts w:hint="eastAsia"/>
          <w:b w:val="0"/>
          <w:bCs w:val="0"/>
          <w:sz w:val="24"/>
        </w:rPr>
        <w:t xml:space="preserve"> 近三年（2019年至今）类似项目业绩表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63"/>
        <w:gridCol w:w="1262"/>
        <w:gridCol w:w="1260"/>
        <w:gridCol w:w="1260"/>
        <w:gridCol w:w="1424"/>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7"/>
              <w:ind w:firstLine="15"/>
              <w:jc w:val="center"/>
              <w:rPr>
                <w:rFonts w:ascii="宋体" w:hAnsi="宋体" w:cs="宋体"/>
                <w:sz w:val="22"/>
              </w:rPr>
            </w:pPr>
            <w:r>
              <w:rPr>
                <w:rFonts w:hint="eastAsia" w:ascii="宋体" w:hAnsi="宋体" w:cs="宋体"/>
                <w:sz w:val="22"/>
              </w:rPr>
              <w:t>序号</w:t>
            </w:r>
          </w:p>
        </w:tc>
        <w:tc>
          <w:tcPr>
            <w:tcW w:w="2263" w:type="dxa"/>
            <w:tcBorders>
              <w:top w:val="single" w:color="auto" w:sz="4" w:space="0"/>
              <w:left w:val="single" w:color="auto" w:sz="4" w:space="0"/>
              <w:bottom w:val="single" w:color="auto" w:sz="4" w:space="0"/>
              <w:right w:val="single" w:color="auto" w:sz="4" w:space="0"/>
            </w:tcBorders>
            <w:vAlign w:val="center"/>
          </w:tcPr>
          <w:p>
            <w:pPr>
              <w:pStyle w:val="7"/>
              <w:ind w:firstLine="15"/>
              <w:jc w:val="center"/>
              <w:rPr>
                <w:rFonts w:ascii="宋体" w:hAnsi="宋体" w:cs="宋体"/>
                <w:sz w:val="22"/>
              </w:rPr>
            </w:pPr>
            <w:r>
              <w:rPr>
                <w:rFonts w:hint="eastAsia" w:ascii="宋体" w:hAnsi="宋体" w:cs="宋体"/>
                <w:sz w:val="22"/>
              </w:rPr>
              <w:t>项目名称</w:t>
            </w:r>
          </w:p>
        </w:tc>
        <w:tc>
          <w:tcPr>
            <w:tcW w:w="126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hAnsi="宋体" w:cs="宋体"/>
                <w:sz w:val="22"/>
              </w:rPr>
            </w:pPr>
            <w:r>
              <w:rPr>
                <w:rFonts w:hint="eastAsia" w:ascii="宋体" w:hAnsi="宋体" w:cs="宋体"/>
                <w:sz w:val="22"/>
              </w:rPr>
              <w:t>起讫时间</w:t>
            </w:r>
          </w:p>
        </w:tc>
        <w:tc>
          <w:tcPr>
            <w:tcW w:w="1260"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hAnsi="宋体" w:cs="宋体"/>
                <w:sz w:val="22"/>
              </w:rPr>
            </w:pPr>
            <w:r>
              <w:rPr>
                <w:rFonts w:hint="eastAsia" w:ascii="宋体" w:hAnsi="宋体" w:cs="宋体"/>
                <w:sz w:val="22"/>
              </w:rPr>
              <w:t>项目概况</w:t>
            </w:r>
          </w:p>
        </w:tc>
        <w:tc>
          <w:tcPr>
            <w:tcW w:w="1260" w:type="dxa"/>
            <w:tcBorders>
              <w:top w:val="single" w:color="auto" w:sz="4" w:space="0"/>
              <w:left w:val="single" w:color="auto" w:sz="4" w:space="0"/>
              <w:bottom w:val="single" w:color="auto" w:sz="4" w:space="0"/>
              <w:right w:val="single" w:color="auto" w:sz="4" w:space="0"/>
            </w:tcBorders>
            <w:vAlign w:val="center"/>
          </w:tcPr>
          <w:p>
            <w:pPr>
              <w:pStyle w:val="7"/>
              <w:ind w:left="454" w:hanging="34"/>
              <w:jc w:val="center"/>
              <w:rPr>
                <w:rFonts w:ascii="宋体" w:hAnsi="宋体" w:cs="宋体"/>
                <w:sz w:val="22"/>
              </w:rPr>
            </w:pPr>
            <w:r>
              <w:rPr>
                <w:rFonts w:hint="eastAsia" w:ascii="宋体" w:hAnsi="宋体" w:cs="宋体"/>
                <w:sz w:val="22"/>
              </w:rPr>
              <w:t>业主单位</w:t>
            </w:r>
          </w:p>
        </w:tc>
        <w:tc>
          <w:tcPr>
            <w:tcW w:w="142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hAnsi="宋体" w:cs="宋体"/>
                <w:sz w:val="22"/>
              </w:rPr>
            </w:pPr>
            <w:r>
              <w:rPr>
                <w:rFonts w:hint="eastAsia" w:ascii="宋体" w:hAnsi="宋体" w:cs="宋体"/>
                <w:sz w:val="22"/>
              </w:rPr>
              <w:t>完成情况</w:t>
            </w:r>
          </w:p>
        </w:tc>
        <w:tc>
          <w:tcPr>
            <w:tcW w:w="1197"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hAnsi="宋体" w:cs="宋体"/>
                <w:sz w:val="22"/>
              </w:rPr>
            </w:pPr>
            <w:r>
              <w:rPr>
                <w:rFonts w:hint="eastAsia" w:ascii="宋体" w:hAnsi="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29" w:type="dxa"/>
            <w:tcBorders>
              <w:top w:val="single" w:color="auto" w:sz="4" w:space="0"/>
              <w:left w:val="single" w:color="auto" w:sz="4" w:space="0"/>
              <w:bottom w:val="single" w:color="auto" w:sz="4" w:space="0"/>
              <w:right w:val="single" w:color="auto" w:sz="4" w:space="0"/>
            </w:tcBorders>
          </w:tcPr>
          <w:p>
            <w:pPr>
              <w:pStyle w:val="7"/>
              <w:spacing w:line="360" w:lineRule="auto"/>
              <w:ind w:firstLine="480"/>
              <w:rPr>
                <w:rFonts w:ascii="宋体" w:hAnsi="宋体" w:cs="宋体"/>
                <w:sz w:val="22"/>
              </w:rPr>
            </w:pPr>
          </w:p>
        </w:tc>
        <w:tc>
          <w:tcPr>
            <w:tcW w:w="2263"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jc w:val="center"/>
        </w:trPr>
        <w:tc>
          <w:tcPr>
            <w:tcW w:w="729" w:type="dxa"/>
            <w:tcBorders>
              <w:top w:val="single" w:color="auto" w:sz="4" w:space="0"/>
              <w:left w:val="single" w:color="auto" w:sz="4" w:space="0"/>
              <w:bottom w:val="single" w:color="auto" w:sz="4" w:space="0"/>
              <w:right w:val="single" w:color="auto" w:sz="4" w:space="0"/>
            </w:tcBorders>
          </w:tcPr>
          <w:p>
            <w:pPr>
              <w:pStyle w:val="7"/>
              <w:spacing w:line="360" w:lineRule="auto"/>
              <w:ind w:firstLine="480"/>
              <w:rPr>
                <w:rFonts w:ascii="宋体" w:hAnsi="宋体" w:cs="宋体"/>
                <w:sz w:val="22"/>
              </w:rPr>
            </w:pPr>
          </w:p>
        </w:tc>
        <w:tc>
          <w:tcPr>
            <w:tcW w:w="2263"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29" w:type="dxa"/>
            <w:tcBorders>
              <w:top w:val="single" w:color="auto" w:sz="4" w:space="0"/>
              <w:left w:val="single" w:color="auto" w:sz="4" w:space="0"/>
              <w:bottom w:val="single" w:color="auto" w:sz="4" w:space="0"/>
              <w:right w:val="single" w:color="auto" w:sz="4" w:space="0"/>
            </w:tcBorders>
          </w:tcPr>
          <w:p>
            <w:pPr>
              <w:pStyle w:val="7"/>
              <w:spacing w:line="360" w:lineRule="auto"/>
              <w:ind w:firstLine="480"/>
              <w:rPr>
                <w:rFonts w:ascii="宋体" w:hAnsi="宋体" w:cs="宋体"/>
                <w:sz w:val="22"/>
              </w:rPr>
            </w:pPr>
          </w:p>
        </w:tc>
        <w:tc>
          <w:tcPr>
            <w:tcW w:w="2263"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29" w:type="dxa"/>
            <w:tcBorders>
              <w:top w:val="single" w:color="auto" w:sz="4" w:space="0"/>
              <w:left w:val="single" w:color="auto" w:sz="4" w:space="0"/>
              <w:bottom w:val="single" w:color="auto" w:sz="4" w:space="0"/>
              <w:right w:val="single" w:color="auto" w:sz="4" w:space="0"/>
            </w:tcBorders>
          </w:tcPr>
          <w:p>
            <w:pPr>
              <w:pStyle w:val="7"/>
              <w:spacing w:line="360" w:lineRule="auto"/>
              <w:ind w:firstLine="480"/>
              <w:rPr>
                <w:rFonts w:ascii="宋体" w:hAnsi="宋体" w:cs="宋体"/>
                <w:sz w:val="22"/>
              </w:rPr>
            </w:pPr>
          </w:p>
        </w:tc>
        <w:tc>
          <w:tcPr>
            <w:tcW w:w="2263"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jc w:val="center"/>
        </w:trPr>
        <w:tc>
          <w:tcPr>
            <w:tcW w:w="729" w:type="dxa"/>
            <w:tcBorders>
              <w:top w:val="single" w:color="auto" w:sz="4" w:space="0"/>
              <w:left w:val="single" w:color="auto" w:sz="4" w:space="0"/>
              <w:bottom w:val="single" w:color="auto" w:sz="4" w:space="0"/>
              <w:right w:val="single" w:color="auto" w:sz="4" w:space="0"/>
            </w:tcBorders>
          </w:tcPr>
          <w:p>
            <w:pPr>
              <w:pStyle w:val="7"/>
              <w:spacing w:line="360" w:lineRule="auto"/>
              <w:ind w:firstLine="480"/>
              <w:rPr>
                <w:rFonts w:ascii="宋体" w:hAnsi="宋体" w:cs="宋体"/>
                <w:sz w:val="22"/>
              </w:rPr>
            </w:pPr>
          </w:p>
        </w:tc>
        <w:tc>
          <w:tcPr>
            <w:tcW w:w="2263"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r>
    </w:tbl>
    <w:p>
      <w:pPr>
        <w:spacing w:line="360" w:lineRule="auto"/>
        <w:rPr>
          <w:rStyle w:val="31"/>
        </w:rPr>
      </w:pPr>
    </w:p>
    <w:p>
      <w:pPr>
        <w:spacing w:line="360" w:lineRule="auto"/>
        <w:rPr>
          <w:rFonts w:ascii="宋体" w:hAnsi="宋体"/>
          <w:sz w:val="22"/>
        </w:rPr>
      </w:pPr>
      <w:r>
        <w:rPr>
          <w:rFonts w:hint="eastAsia" w:ascii="宋体" w:hAnsi="宋体"/>
          <w:sz w:val="22"/>
        </w:rPr>
        <w:t>注：1.类似项目指</w:t>
      </w:r>
      <w:r>
        <w:rPr>
          <w:rFonts w:hint="eastAsia" w:ascii="宋体" w:hAnsi="宋体"/>
          <w:sz w:val="24"/>
        </w:rPr>
        <w:t>1万平米及以上的项目</w:t>
      </w:r>
      <w:r>
        <w:rPr>
          <w:rFonts w:hint="eastAsia" w:ascii="宋体" w:hAnsi="宋体"/>
          <w:sz w:val="22"/>
        </w:rPr>
        <w:t>；</w:t>
      </w:r>
    </w:p>
    <w:p>
      <w:pPr>
        <w:spacing w:line="360" w:lineRule="auto"/>
        <w:ind w:firstLine="389" w:firstLineChars="177"/>
        <w:rPr>
          <w:rFonts w:ascii="宋体" w:hAnsi="宋体"/>
          <w:sz w:val="22"/>
        </w:rPr>
      </w:pPr>
      <w:r>
        <w:rPr>
          <w:rFonts w:hint="eastAsia" w:ascii="宋体" w:hAnsi="宋体"/>
          <w:sz w:val="22"/>
        </w:rPr>
        <w:t>2.随表须附证明资料（合同首页和盖章页）的复印件或扫描件加盖公章。</w:t>
      </w:r>
    </w:p>
    <w:p>
      <w:pPr>
        <w:pStyle w:val="9"/>
        <w:spacing w:line="560" w:lineRule="exact"/>
        <w:ind w:firstLine="480" w:firstLineChars="200"/>
        <w:rPr>
          <w:rFonts w:ascii="宋体" w:hAnsi="宋体"/>
          <w:sz w:val="24"/>
        </w:rPr>
      </w:pPr>
    </w:p>
    <w:p>
      <w:pPr>
        <w:pStyle w:val="9"/>
        <w:spacing w:line="560" w:lineRule="exact"/>
        <w:ind w:firstLine="480" w:firstLineChars="200"/>
        <w:rPr>
          <w:rFonts w:ascii="宋体" w:hAnsi="宋体"/>
          <w:sz w:val="24"/>
        </w:rPr>
      </w:pPr>
    </w:p>
    <w:p>
      <w:pPr>
        <w:pStyle w:val="9"/>
        <w:spacing w:line="560" w:lineRule="exact"/>
        <w:ind w:firstLine="480" w:firstLineChars="200"/>
        <w:rPr>
          <w:rFonts w:ascii="宋体" w:hAnsi="宋体"/>
          <w:sz w:val="24"/>
        </w:rPr>
      </w:pPr>
    </w:p>
    <w:p>
      <w:pPr>
        <w:pStyle w:val="9"/>
        <w:spacing w:line="560" w:lineRule="exact"/>
        <w:ind w:firstLine="480" w:firstLineChars="200"/>
        <w:rPr>
          <w:rFonts w:ascii="宋体" w:hAnsi="宋体"/>
          <w:sz w:val="24"/>
        </w:rPr>
      </w:pPr>
    </w:p>
    <w:p>
      <w:pPr>
        <w:jc w:val="center"/>
        <w:rPr>
          <w:b/>
          <w:sz w:val="44"/>
          <w:szCs w:val="44"/>
        </w:rPr>
      </w:pPr>
    </w:p>
    <w:sectPr>
      <w:footerReference r:id="rId6"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ì.">
    <w:altName w:val="宋体"/>
    <w:panose1 w:val="00000000000000000000"/>
    <w:charset w:val="86"/>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经典隶书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59" w:rightChars="171" w:firstLine="2430" w:firstLineChars="1350"/>
    </w:pPr>
    <w: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-53340</wp:posOffset>
              </wp:positionV>
              <wp:extent cx="4962525" cy="297180"/>
              <wp:effectExtent l="0" t="0" r="0" b="0"/>
              <wp:wrapNone/>
              <wp:docPr id="3" name="文本框 1"/>
              <wp:cNvGraphicFramePr/>
              <a:graphic xmlns:a="http://schemas.openxmlformats.org/drawingml/2006/main">
                <a:graphicData uri="http://schemas.microsoft.com/office/word/2010/wordprocessingShape">
                  <wps:wsp>
                    <wps:cNvSpPr txBox="1"/>
                    <wps:spPr>
                      <a:xfrm>
                        <a:off x="0" y="0"/>
                        <a:ext cx="4962525" cy="297180"/>
                      </a:xfrm>
                      <a:prstGeom prst="rect">
                        <a:avLst/>
                      </a:prstGeom>
                      <a:solidFill>
                        <a:srgbClr val="FFFFFF"/>
                      </a:solidFill>
                      <a:ln w="9525">
                        <a:noFill/>
                      </a:ln>
                      <a:effectLst/>
                    </wps:spPr>
                    <wps:txbx>
                      <w:txbxContent>
                        <w:p>
                          <w:r>
                            <w:rPr>
                              <w:rFonts w:hint="eastAsia"/>
                            </w:rPr>
                            <w:t xml:space="preserve">                              </w:t>
                          </w:r>
                        </w:p>
                      </w:txbxContent>
                    </wps:txbx>
                    <wps:bodyPr upright="1"/>
                  </wps:wsp>
                </a:graphicData>
              </a:graphic>
            </wp:anchor>
          </w:drawing>
        </mc:Choice>
        <mc:Fallback>
          <w:pict>
            <v:shape id="文本框 1" o:spid="_x0000_s1026" o:spt="202" type="#_x0000_t202" style="position:absolute;left:0pt;margin-left:17.25pt;margin-top:-4.2pt;height:23.4pt;width:390.75pt;z-index:251659264;mso-width-relative:page;mso-height-relative:page;" fillcolor="#FFFFFF" filled="t" stroked="f" coordsize="21600,21600" o:gfxdata="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BZXidYAAAAIAQAADwAAAAAAAAABACAAAAAiAAAA&#10;ZHJzL2Rvd25yZXYueG1sUEsBAhQAFAAAAAgAh07iQM64ebzQAQAAjgMAAA4AAAAAAAAAAQAgAAAA&#10;JQEAAGRycy9lMm9Eb2MueG1sUEsFBgAAAAAGAAYAWQEAAGcFAAAAAA==&#10;">
              <v:fill on="t" focussize="0,0"/>
              <v:stroke on="f"/>
              <v:imagedata o:title=""/>
              <o:lock v:ext="edit" aspectratio="f"/>
              <v:textbox>
                <w:txbxContent>
                  <w:p>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9900949"/>
    </w:sdtPr>
    <w:sdtContent>
      <w:p>
        <w:pPr>
          <w:pStyle w:val="9"/>
          <w:jc w:val="center"/>
        </w:pPr>
        <w:r>
          <w:fldChar w:fldCharType="begin"/>
        </w:r>
        <w:r>
          <w:instrText xml:space="preserve">PAGE   \* MERGEFORMAT</w:instrText>
        </w:r>
        <w:r>
          <w:fldChar w:fldCharType="separate"/>
        </w:r>
        <w:r>
          <w:rPr>
            <w:lang w:val="zh-CN"/>
          </w:rPr>
          <w:t>25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ascii="经典隶书简" w:hAnsi="宋体" w:eastAsia="经典隶书简"/>
      </w:rPr>
    </w:pPr>
    <w:r>
      <w:rPr>
        <w:rFonts w:hint="eastAsia" w:ascii="经典隶书简" w:hAnsi="宋体" w:eastAsia="经典隶书简"/>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ascii="经典隶书简" w:hAnsi="宋体" w:eastAsia="经典隶书简"/>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93F"/>
    <w:rsid w:val="000B744C"/>
    <w:rsid w:val="000B78DC"/>
    <w:rsid w:val="00123D42"/>
    <w:rsid w:val="001471DF"/>
    <w:rsid w:val="0015657E"/>
    <w:rsid w:val="0016474F"/>
    <w:rsid w:val="001B1CB5"/>
    <w:rsid w:val="001B34CC"/>
    <w:rsid w:val="00222268"/>
    <w:rsid w:val="002D3EC9"/>
    <w:rsid w:val="002D538A"/>
    <w:rsid w:val="00371E7D"/>
    <w:rsid w:val="0037205F"/>
    <w:rsid w:val="00386280"/>
    <w:rsid w:val="003B7653"/>
    <w:rsid w:val="003E1C3E"/>
    <w:rsid w:val="00452AD8"/>
    <w:rsid w:val="00477997"/>
    <w:rsid w:val="004B25CC"/>
    <w:rsid w:val="004D0418"/>
    <w:rsid w:val="004E2E7B"/>
    <w:rsid w:val="004E3E75"/>
    <w:rsid w:val="004E61EC"/>
    <w:rsid w:val="004F3A6B"/>
    <w:rsid w:val="00504A14"/>
    <w:rsid w:val="005823E7"/>
    <w:rsid w:val="005A6710"/>
    <w:rsid w:val="005D7450"/>
    <w:rsid w:val="005E4B1A"/>
    <w:rsid w:val="00652317"/>
    <w:rsid w:val="00670E9A"/>
    <w:rsid w:val="00693C62"/>
    <w:rsid w:val="006B3C43"/>
    <w:rsid w:val="006E49B6"/>
    <w:rsid w:val="0078700A"/>
    <w:rsid w:val="007F025B"/>
    <w:rsid w:val="007F4E79"/>
    <w:rsid w:val="00816387"/>
    <w:rsid w:val="008F676A"/>
    <w:rsid w:val="008F74EC"/>
    <w:rsid w:val="0097716B"/>
    <w:rsid w:val="009950BA"/>
    <w:rsid w:val="00A419FB"/>
    <w:rsid w:val="00AE5695"/>
    <w:rsid w:val="00B043BB"/>
    <w:rsid w:val="00B63519"/>
    <w:rsid w:val="00C0048B"/>
    <w:rsid w:val="00C50C0D"/>
    <w:rsid w:val="00C5519C"/>
    <w:rsid w:val="00C805DB"/>
    <w:rsid w:val="00CC636D"/>
    <w:rsid w:val="00D30351"/>
    <w:rsid w:val="00D303AF"/>
    <w:rsid w:val="00D41D8F"/>
    <w:rsid w:val="00D51FAE"/>
    <w:rsid w:val="00D7193F"/>
    <w:rsid w:val="00D86F94"/>
    <w:rsid w:val="00D90F70"/>
    <w:rsid w:val="00DA13DB"/>
    <w:rsid w:val="00DB068F"/>
    <w:rsid w:val="00DC15BE"/>
    <w:rsid w:val="00E2236D"/>
    <w:rsid w:val="00EB40D2"/>
    <w:rsid w:val="00EC4D11"/>
    <w:rsid w:val="00F145C7"/>
    <w:rsid w:val="19FA67BE"/>
    <w:rsid w:val="234A60DF"/>
    <w:rsid w:val="322E3E7F"/>
    <w:rsid w:val="4F484BD4"/>
    <w:rsid w:val="4F575F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qFormat/>
    <w:uiPriority w:val="9"/>
    <w:pPr>
      <w:keepNext/>
      <w:keepLines/>
      <w:spacing w:before="260" w:after="260" w:line="416" w:lineRule="atLeast"/>
      <w:outlineLvl w:val="2"/>
    </w:pPr>
    <w:rPr>
      <w:b/>
      <w:bCs/>
      <w:sz w:val="32"/>
      <w:szCs w:val="32"/>
    </w:rPr>
  </w:style>
  <w:style w:type="paragraph" w:styleId="5">
    <w:name w:val="heading 5"/>
    <w:basedOn w:val="1"/>
    <w:next w:val="1"/>
    <w:link w:val="31"/>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6"/>
    <w:qFormat/>
    <w:uiPriority w:val="1"/>
    <w:pPr>
      <w:autoSpaceDE w:val="0"/>
      <w:autoSpaceDN w:val="0"/>
      <w:adjustRightInd w:val="0"/>
      <w:ind w:left="200" w:leftChars="200"/>
      <w:jc w:val="left"/>
    </w:pPr>
    <w:rPr>
      <w:rFonts w:ascii="宋体" w:hAnsi="宋体" w:cs="宋体"/>
      <w:kern w:val="0"/>
      <w:sz w:val="24"/>
    </w:rPr>
  </w:style>
  <w:style w:type="paragraph" w:styleId="7">
    <w:name w:val="Body Text Indent"/>
    <w:basedOn w:val="1"/>
    <w:link w:val="32"/>
    <w:semiHidden/>
    <w:unhideWhenUsed/>
    <w:uiPriority w:val="99"/>
    <w:pPr>
      <w:spacing w:after="120"/>
      <w:ind w:left="420" w:leftChars="200"/>
    </w:pPr>
  </w:style>
  <w:style w:type="paragraph" w:styleId="8">
    <w:name w:val="Balloon Text"/>
    <w:basedOn w:val="1"/>
    <w:link w:val="24"/>
    <w:semiHidden/>
    <w:unhideWhenUsed/>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9"/>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kern w:val="0"/>
      <w:sz w:val="24"/>
    </w:rPr>
  </w:style>
  <w:style w:type="paragraph" w:styleId="12">
    <w:name w:val="Normal (Web)"/>
    <w:basedOn w:val="1"/>
    <w:link w:val="21"/>
    <w:unhideWhenUsed/>
    <w:qFormat/>
    <w:uiPriority w:val="99"/>
    <w:pPr>
      <w:widowControl/>
      <w:spacing w:before="100" w:beforeAutospacing="1" w:after="100" w:afterAutospacing="1"/>
      <w:jc w:val="left"/>
    </w:pPr>
    <w:rPr>
      <w:rFonts w:ascii="宋体" w:hAnsi="宋体" w:cs="宋体"/>
      <w:sz w:val="24"/>
    </w:rPr>
  </w:style>
  <w:style w:type="table" w:styleId="14">
    <w:name w:val="Table Grid"/>
    <w:basedOn w:val="13"/>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uiPriority w:val="0"/>
    <w:rPr>
      <w:color w:val="0000FF"/>
      <w:u w:val="single"/>
    </w:rPr>
  </w:style>
  <w:style w:type="character" w:customStyle="1" w:styleId="18">
    <w:name w:val="标题 1 Char"/>
    <w:basedOn w:val="15"/>
    <w:link w:val="2"/>
    <w:qFormat/>
    <w:uiPriority w:val="0"/>
    <w:rPr>
      <w:rFonts w:ascii="宋体" w:hAnsi="Times New Roman" w:eastAsia="宋体" w:cs="Times New Roman"/>
      <w:b/>
      <w:kern w:val="44"/>
      <w:sz w:val="32"/>
      <w:szCs w:val="20"/>
    </w:rPr>
  </w:style>
  <w:style w:type="character" w:customStyle="1" w:styleId="19">
    <w:name w:val="页眉 Char"/>
    <w:basedOn w:val="15"/>
    <w:link w:val="10"/>
    <w:qFormat/>
    <w:uiPriority w:val="0"/>
    <w:rPr>
      <w:rFonts w:ascii="Times New Roman" w:hAnsi="Times New Roman" w:eastAsia="宋体" w:cs="Times New Roman"/>
      <w:sz w:val="18"/>
      <w:szCs w:val="18"/>
    </w:rPr>
  </w:style>
  <w:style w:type="character" w:customStyle="1" w:styleId="20">
    <w:name w:val="页脚 Char"/>
    <w:basedOn w:val="15"/>
    <w:link w:val="9"/>
    <w:qFormat/>
    <w:uiPriority w:val="0"/>
    <w:rPr>
      <w:rFonts w:ascii="Times New Roman" w:hAnsi="Times New Roman" w:eastAsia="宋体" w:cs="Times New Roman"/>
      <w:sz w:val="18"/>
      <w:szCs w:val="18"/>
    </w:rPr>
  </w:style>
  <w:style w:type="character" w:customStyle="1" w:styleId="21">
    <w:name w:val="普通(网站) Char"/>
    <w:link w:val="12"/>
    <w:qFormat/>
    <w:locked/>
    <w:uiPriority w:val="99"/>
    <w:rPr>
      <w:rFonts w:ascii="宋体" w:hAnsi="宋体" w:eastAsia="宋体" w:cs="宋体"/>
      <w:sz w:val="24"/>
      <w:szCs w:val="24"/>
    </w:rPr>
  </w:style>
  <w:style w:type="paragraph" w:customStyle="1" w:styleId="22">
    <w:name w:val="Default"/>
    <w:qFormat/>
    <w:uiPriority w:val="99"/>
    <w:pPr>
      <w:widowControl w:val="0"/>
      <w:autoSpaceDE w:val="0"/>
      <w:autoSpaceDN w:val="0"/>
      <w:adjustRightInd w:val="0"/>
    </w:pPr>
    <w:rPr>
      <w:rFonts w:ascii="..ì." w:hAnsi="Times New Roman" w:eastAsia="..ì." w:cs="Times New Roman"/>
      <w:color w:val="000000"/>
      <w:sz w:val="24"/>
      <w:lang w:val="en-US" w:eastAsia="zh-CN" w:bidi="ar-SA"/>
    </w:rPr>
  </w:style>
  <w:style w:type="paragraph" w:styleId="23">
    <w:name w:val="List Paragraph"/>
    <w:basedOn w:val="1"/>
    <w:qFormat/>
    <w:uiPriority w:val="34"/>
    <w:pPr>
      <w:ind w:firstLine="420" w:firstLineChars="200"/>
    </w:pPr>
    <w:rPr>
      <w:rFonts w:asciiTheme="minorHAnsi" w:hAnsiTheme="minorHAnsi" w:eastAsiaTheme="minorEastAsia" w:cstheme="minorBidi"/>
      <w:szCs w:val="21"/>
    </w:rPr>
  </w:style>
  <w:style w:type="character" w:customStyle="1" w:styleId="24">
    <w:name w:val="批注框文本 Char"/>
    <w:basedOn w:val="15"/>
    <w:link w:val="8"/>
    <w:semiHidden/>
    <w:uiPriority w:val="99"/>
    <w:rPr>
      <w:rFonts w:ascii="Times New Roman" w:hAnsi="Times New Roman" w:eastAsia="宋体" w:cs="Times New Roman"/>
      <w:kern w:val="2"/>
      <w:sz w:val="18"/>
      <w:szCs w:val="18"/>
    </w:rPr>
  </w:style>
  <w:style w:type="character" w:customStyle="1" w:styleId="25">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26">
    <w:name w:val="正文文本 Char"/>
    <w:basedOn w:val="15"/>
    <w:link w:val="6"/>
    <w:qFormat/>
    <w:uiPriority w:val="1"/>
    <w:rPr>
      <w:rFonts w:ascii="宋体" w:hAnsi="宋体" w:eastAsia="宋体" w:cs="宋体"/>
      <w:sz w:val="24"/>
      <w:szCs w:val="24"/>
    </w:rPr>
  </w:style>
  <w:style w:type="character" w:customStyle="1" w:styleId="27">
    <w:name w:val="标题 3 Char"/>
    <w:basedOn w:val="15"/>
    <w:link w:val="4"/>
    <w:uiPriority w:val="9"/>
    <w:rPr>
      <w:rFonts w:ascii="Times New Roman" w:hAnsi="Times New Roman" w:eastAsia="宋体" w:cs="Times New Roman"/>
      <w:b/>
      <w:bCs/>
      <w:kern w:val="2"/>
      <w:sz w:val="32"/>
      <w:szCs w:val="32"/>
    </w:rPr>
  </w:style>
  <w:style w:type="character" w:customStyle="1" w:styleId="28">
    <w:name w:val="HTML 预设格式 Char"/>
    <w:link w:val="11"/>
    <w:uiPriority w:val="0"/>
    <w:rPr>
      <w:rFonts w:ascii="宋体" w:hAnsi="宋体" w:cs="宋体"/>
      <w:sz w:val="24"/>
      <w:szCs w:val="24"/>
    </w:rPr>
  </w:style>
  <w:style w:type="character" w:customStyle="1" w:styleId="29">
    <w:name w:val="HTML 预设格式 Char1"/>
    <w:basedOn w:val="15"/>
    <w:link w:val="11"/>
    <w:semiHidden/>
    <w:uiPriority w:val="99"/>
    <w:rPr>
      <w:rFonts w:ascii="Courier New" w:hAnsi="Courier New" w:eastAsia="宋体" w:cs="Courier New"/>
      <w:kern w:val="2"/>
    </w:rPr>
  </w:style>
  <w:style w:type="paragraph" w:customStyle="1" w:styleId="30">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31">
    <w:name w:val="标题 5 Char"/>
    <w:basedOn w:val="15"/>
    <w:link w:val="5"/>
    <w:uiPriority w:val="9"/>
    <w:rPr>
      <w:rFonts w:ascii="Times New Roman" w:hAnsi="Times New Roman" w:eastAsia="宋体" w:cs="Times New Roman"/>
      <w:b/>
      <w:bCs/>
      <w:kern w:val="2"/>
      <w:sz w:val="28"/>
      <w:szCs w:val="28"/>
    </w:rPr>
  </w:style>
  <w:style w:type="character" w:customStyle="1" w:styleId="32">
    <w:name w:val="正文文本缩进 Char"/>
    <w:basedOn w:val="15"/>
    <w:link w:val="7"/>
    <w:semiHidden/>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12700</Words>
  <Characters>12879</Characters>
  <Lines>109</Lines>
  <Paragraphs>30</Paragraphs>
  <TotalTime>150</TotalTime>
  <ScaleCrop>false</ScaleCrop>
  <LinksUpToDate>false</LinksUpToDate>
  <CharactersWithSpaces>14480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2022-03-20T23:54:00Z</dcterms:created>
  <dc:creator>liliu</dc:creator>
  <cp:lastModifiedBy>李绰</cp:lastModifiedBy>
  <dcterms:modified xsi:type="dcterms:W3CDTF">2022-04-01T07:25:05Z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A581F3D78705423B81E894435B272340</vt:lpwstr>
  </property>
</Properties>
</file>